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B4114">
        <w:trPr>
          <w:trHeight w:val="850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A34F383" w:rsidR="004B7494" w:rsidRPr="001B4114" w:rsidRDefault="00407FA8" w:rsidP="001B411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Kan gazı analizlerinde hastadan kan almak ve cihaz</w:t>
            </w:r>
            <w:r w:rsidR="003D575B">
              <w:rPr>
                <w:rFonts w:ascii="Times New Roman" w:hAnsi="Times New Roman" w:cs="Times New Roman"/>
                <w:sz w:val="24"/>
                <w:szCs w:val="24"/>
              </w:rPr>
              <w:t>da çalışmak</w:t>
            </w: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 amacı ile tasarlanmış ve üretilmiş olmalıdır.</w:t>
            </w:r>
          </w:p>
        </w:tc>
      </w:tr>
      <w:tr w:rsidR="004B7494" w14:paraId="48B12155" w14:textId="77777777" w:rsidTr="001B4114">
        <w:trPr>
          <w:trHeight w:val="908"/>
        </w:trPr>
        <w:tc>
          <w:tcPr>
            <w:tcW w:w="1537" w:type="dxa"/>
          </w:tcPr>
          <w:p w14:paraId="0B36AB79" w14:textId="6497DA7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70808170" w:rsidR="00C02D54" w:rsidRPr="001B4114" w:rsidRDefault="00407FA8" w:rsidP="001B411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Ürünün kendinden iğneli veya iğnesiz türleri olmalı ve bu türlerin farklı ölçülerde ürün çeşitleri olmalıdır. (Siyah, 22g, 2ml vb.)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F7B6500" w14:textId="652172AE" w:rsidR="00407FA8" w:rsidRPr="001B4114" w:rsidRDefault="00407FA8" w:rsidP="001B4114">
            <w:pPr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Kan gazı analizlerinde kullanılacak olan enjektör </w:t>
            </w:r>
            <w:proofErr w:type="spellStart"/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antikoagülan</w:t>
            </w:r>
            <w:proofErr w:type="spellEnd"/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 olarak </w:t>
            </w:r>
            <w:r w:rsidR="003D57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 IU </w:t>
            </w:r>
            <w:bookmarkStart w:id="0" w:name="_GoBack"/>
            <w:bookmarkEnd w:id="0"/>
            <w:r w:rsidR="003D575B">
              <w:rPr>
                <w:rFonts w:ascii="Times New Roman" w:hAnsi="Times New Roman" w:cs="Times New Roman"/>
                <w:sz w:val="24"/>
                <w:szCs w:val="24"/>
              </w:rPr>
              <w:t>iyon dengeli l</w:t>
            </w: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ityum </w:t>
            </w:r>
            <w:proofErr w:type="spellStart"/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heparin</w:t>
            </w:r>
            <w:proofErr w:type="spellEnd"/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 ihtiva etmelidir. </w:t>
            </w:r>
          </w:p>
          <w:p w14:paraId="7BDE97A6" w14:textId="77777777" w:rsidR="00407FA8" w:rsidRPr="001B4114" w:rsidRDefault="00407FA8" w:rsidP="001B4114">
            <w:pPr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Kullanılan lityum heparin maddesi kan örneği ile karışınca derhal antikoagülan etkisini göstermelidir.</w:t>
            </w:r>
          </w:p>
          <w:p w14:paraId="1B15D1CB" w14:textId="22A41FF5" w:rsidR="000821F5" w:rsidRPr="001B4114" w:rsidRDefault="00407FA8" w:rsidP="001B4114">
            <w:pPr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Kan örneği enjektör içerisine alındıktan sonra kanın hava ile temasını kesmek için enjektör ucunu kapatacak kapağa sahip olmalıdır.</w:t>
            </w:r>
          </w:p>
        </w:tc>
      </w:tr>
      <w:tr w:rsidR="004B7494" w14:paraId="17A5157A" w14:textId="77777777" w:rsidTr="001B4114">
        <w:trPr>
          <w:trHeight w:val="965"/>
        </w:trPr>
        <w:tc>
          <w:tcPr>
            <w:tcW w:w="1537" w:type="dxa"/>
          </w:tcPr>
          <w:p w14:paraId="0BD27979" w14:textId="4C11DDAA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57380F3" w14:textId="580FA66E" w:rsidR="00407FA8" w:rsidRPr="001B4114" w:rsidRDefault="00407FA8" w:rsidP="001B4114">
            <w:pPr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986042">
              <w:rPr>
                <w:rFonts w:ascii="Times New Roman" w:hAnsi="Times New Roman" w:cs="Times New Roman"/>
                <w:sz w:val="24"/>
                <w:szCs w:val="24"/>
              </w:rPr>
              <w:t>ÜTS</w:t>
            </w:r>
            <w:r w:rsidR="00681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 xml:space="preserve"> kaydı olmalı ve steril ambalajda teslim edilmelidir.</w:t>
            </w:r>
          </w:p>
          <w:p w14:paraId="1B153529" w14:textId="274D7D76" w:rsidR="00C15635" w:rsidRPr="001B4114" w:rsidRDefault="00407FA8" w:rsidP="001B4114">
            <w:pPr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14">
              <w:rPr>
                <w:rFonts w:ascii="Times New Roman" w:hAnsi="Times New Roman" w:cs="Times New Roman"/>
                <w:sz w:val="24"/>
                <w:szCs w:val="24"/>
              </w:rPr>
              <w:t>Üretici firma ürüne ait CE belgesine sahip olmalıdır.</w:t>
            </w:r>
          </w:p>
        </w:tc>
      </w:tr>
    </w:tbl>
    <w:p w14:paraId="747B0245" w14:textId="1B622381" w:rsidR="00066795" w:rsidRPr="00066795" w:rsidRDefault="00066795" w:rsidP="0006679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066795" w:rsidRPr="000667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BBB9E" w14:textId="77777777" w:rsidR="00755A00" w:rsidRDefault="00755A00" w:rsidP="000F0AEF">
      <w:pPr>
        <w:spacing w:after="0" w:line="240" w:lineRule="auto"/>
      </w:pPr>
      <w:r>
        <w:separator/>
      </w:r>
    </w:p>
  </w:endnote>
  <w:endnote w:type="continuationSeparator" w:id="0">
    <w:p w14:paraId="59A7AC67" w14:textId="77777777" w:rsidR="00755A00" w:rsidRDefault="00755A00" w:rsidP="000F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225039"/>
      <w:docPartObj>
        <w:docPartGallery w:val="Page Numbers (Bottom of Page)"/>
        <w:docPartUnique/>
      </w:docPartObj>
    </w:sdtPr>
    <w:sdtEndPr/>
    <w:sdtContent>
      <w:p w14:paraId="414B0CB7" w14:textId="721FCAA7" w:rsidR="001B4114" w:rsidRDefault="001B411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CA">
          <w:rPr>
            <w:noProof/>
          </w:rPr>
          <w:t>1</w:t>
        </w:r>
        <w:r>
          <w:fldChar w:fldCharType="end"/>
        </w:r>
      </w:p>
    </w:sdtContent>
  </w:sdt>
  <w:p w14:paraId="60534AC2" w14:textId="77777777" w:rsidR="00407FA8" w:rsidRDefault="00407F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3C5B" w14:textId="77777777" w:rsidR="00755A00" w:rsidRDefault="00755A00" w:rsidP="000F0AEF">
      <w:pPr>
        <w:spacing w:after="0" w:line="240" w:lineRule="auto"/>
      </w:pPr>
      <w:r>
        <w:separator/>
      </w:r>
    </w:p>
  </w:footnote>
  <w:footnote w:type="continuationSeparator" w:id="0">
    <w:p w14:paraId="05FBE8A5" w14:textId="77777777" w:rsidR="00755A00" w:rsidRDefault="00755A00" w:rsidP="000F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5067F" w14:textId="5E70E7D4" w:rsidR="000F0AEF" w:rsidRPr="001B4114" w:rsidRDefault="00B767CA" w:rsidP="00407FA8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 xml:space="preserve"> SMT4074 </w:t>
    </w:r>
    <w:r w:rsidR="00407FA8" w:rsidRPr="001B4114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KAN GAZI ENJEKTÖRÜ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77BA"/>
    <w:multiLevelType w:val="hybridMultilevel"/>
    <w:tmpl w:val="F12E22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729C7"/>
    <w:multiLevelType w:val="hybridMultilevel"/>
    <w:tmpl w:val="CA6A0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C722EB"/>
    <w:multiLevelType w:val="hybridMultilevel"/>
    <w:tmpl w:val="8020B4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28A7"/>
    <w:multiLevelType w:val="hybridMultilevel"/>
    <w:tmpl w:val="87E4C7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B57"/>
    <w:multiLevelType w:val="hybridMultilevel"/>
    <w:tmpl w:val="F00450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6483C"/>
    <w:multiLevelType w:val="hybridMultilevel"/>
    <w:tmpl w:val="0E8A49C2"/>
    <w:lvl w:ilvl="0" w:tplc="1A081D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09208A"/>
    <w:multiLevelType w:val="hybridMultilevel"/>
    <w:tmpl w:val="F00450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55C6A"/>
    <w:multiLevelType w:val="hybridMultilevel"/>
    <w:tmpl w:val="37A4F8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D4258"/>
    <w:multiLevelType w:val="hybridMultilevel"/>
    <w:tmpl w:val="CD92E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54C26"/>
    <w:multiLevelType w:val="hybridMultilevel"/>
    <w:tmpl w:val="48CC34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6795"/>
    <w:rsid w:val="000821F5"/>
    <w:rsid w:val="000D04A5"/>
    <w:rsid w:val="000F0AEF"/>
    <w:rsid w:val="00104579"/>
    <w:rsid w:val="00195FEB"/>
    <w:rsid w:val="001B4114"/>
    <w:rsid w:val="002618E3"/>
    <w:rsid w:val="002B66F4"/>
    <w:rsid w:val="00331203"/>
    <w:rsid w:val="003316A3"/>
    <w:rsid w:val="003840BB"/>
    <w:rsid w:val="003D575B"/>
    <w:rsid w:val="003D5F32"/>
    <w:rsid w:val="00407FA8"/>
    <w:rsid w:val="004B7494"/>
    <w:rsid w:val="00595941"/>
    <w:rsid w:val="00616656"/>
    <w:rsid w:val="006814E9"/>
    <w:rsid w:val="00755A00"/>
    <w:rsid w:val="007A77A6"/>
    <w:rsid w:val="008074D9"/>
    <w:rsid w:val="008F1732"/>
    <w:rsid w:val="00936492"/>
    <w:rsid w:val="00986042"/>
    <w:rsid w:val="00A0594E"/>
    <w:rsid w:val="00A56F24"/>
    <w:rsid w:val="00A76582"/>
    <w:rsid w:val="00B767CA"/>
    <w:rsid w:val="00BA3150"/>
    <w:rsid w:val="00BD6076"/>
    <w:rsid w:val="00BF4EE4"/>
    <w:rsid w:val="00BF5AAE"/>
    <w:rsid w:val="00C02D54"/>
    <w:rsid w:val="00C15635"/>
    <w:rsid w:val="00DC7885"/>
    <w:rsid w:val="00E37A79"/>
    <w:rsid w:val="00EB1B22"/>
    <w:rsid w:val="00EC4648"/>
    <w:rsid w:val="00ED3775"/>
    <w:rsid w:val="00EF1463"/>
    <w:rsid w:val="00F33D4E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0AEF"/>
  </w:style>
  <w:style w:type="paragraph" w:styleId="AltBilgi">
    <w:name w:val="footer"/>
    <w:basedOn w:val="Normal"/>
    <w:link w:val="AltBilgiChar"/>
    <w:uiPriority w:val="99"/>
    <w:unhideWhenUsed/>
    <w:rsid w:val="000F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0AEF"/>
  </w:style>
  <w:style w:type="character" w:styleId="Vurgu">
    <w:name w:val="Emphasis"/>
    <w:basedOn w:val="VarsaylanParagrafYazTipi"/>
    <w:uiPriority w:val="20"/>
    <w:qFormat/>
    <w:rsid w:val="00C15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95DC-027E-497A-B49C-6C7BF6B1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Saliha ÇAM</cp:lastModifiedBy>
  <cp:revision>10</cp:revision>
  <dcterms:created xsi:type="dcterms:W3CDTF">2022-05-17T11:30:00Z</dcterms:created>
  <dcterms:modified xsi:type="dcterms:W3CDTF">2023-12-08T11:27:00Z</dcterms:modified>
</cp:coreProperties>
</file>