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883202A" w:rsidR="00311837" w:rsidRPr="00231714" w:rsidRDefault="00D978A4" w:rsidP="00B673A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 i</w:t>
            </w:r>
            <w:r w:rsidR="00231714" w:rsidRPr="00231714">
              <w:rPr>
                <w:rFonts w:ascii="Times New Roman" w:eastAsia="Times New Roman" w:hAnsi="Times New Roman" w:cs="Times New Roman"/>
                <w:sz w:val="24"/>
              </w:rPr>
              <w:t>nfüzyon sırasında kalpteki basıncın (merkezi kan basıncının) izlenmesi için kullanıma</w:t>
            </w:r>
            <w:r w:rsidR="00095A34" w:rsidRPr="00231714">
              <w:rPr>
                <w:rFonts w:ascii="Times New Roman" w:eastAsia="Times New Roman" w:hAnsi="Times New Roman" w:cs="Times New Roman"/>
                <w:sz w:val="24"/>
              </w:rPr>
              <w:t xml:space="preserve"> elverişli olmalıdır. 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745D7F4" w14:textId="77777777" w:rsidR="00615630" w:rsidRPr="00615630" w:rsidRDefault="00D978A4" w:rsidP="0061563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A4">
              <w:rPr>
                <w:rFonts w:ascii="Times New Roman" w:eastAsia="Times New Roman" w:hAnsi="Times New Roman" w:cs="Times New Roman"/>
                <w:sz w:val="24"/>
              </w:rPr>
              <w:t>Ürün</w:t>
            </w:r>
            <w:r w:rsidR="00615630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90705B7" w14:textId="77777777" w:rsidR="00615630" w:rsidRPr="00615630" w:rsidRDefault="006E2EA0" w:rsidP="0061563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30">
              <w:rPr>
                <w:rFonts w:ascii="Times New Roman" w:eastAsia="Times New Roman" w:hAnsi="Times New Roman" w:cs="Times New Roman"/>
                <w:sz w:val="24"/>
              </w:rPr>
              <w:t>1 adet derecelendirilmiş manometre,</w:t>
            </w:r>
          </w:p>
          <w:p w14:paraId="6A8AC374" w14:textId="77777777" w:rsidR="00615630" w:rsidRPr="00615630" w:rsidRDefault="006E2EA0" w:rsidP="0061563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30">
              <w:rPr>
                <w:rFonts w:ascii="Times New Roman" w:eastAsia="Times New Roman" w:hAnsi="Times New Roman" w:cs="Times New Roman"/>
                <w:sz w:val="24"/>
              </w:rPr>
              <w:t xml:space="preserve"> 1 adet 3 yollu musluk, </w:t>
            </w:r>
          </w:p>
          <w:p w14:paraId="05922322" w14:textId="005A4960" w:rsidR="00C60CF3" w:rsidRPr="00615630" w:rsidRDefault="006E2EA0" w:rsidP="00615630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630">
              <w:rPr>
                <w:rFonts w:ascii="Times New Roman" w:eastAsia="Times New Roman" w:hAnsi="Times New Roman" w:cs="Times New Roman"/>
                <w:sz w:val="24"/>
              </w:rPr>
              <w:t>1 adet uzatma hatt</w:t>
            </w:r>
            <w:r w:rsidR="00EE42C2">
              <w:rPr>
                <w:rFonts w:ascii="Times New Roman" w:eastAsia="Times New Roman" w:hAnsi="Times New Roman" w:cs="Times New Roman"/>
                <w:sz w:val="24"/>
              </w:rPr>
              <w:t xml:space="preserve">ı </w:t>
            </w:r>
            <w:r w:rsidR="00EE36E3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615630">
              <w:rPr>
                <w:rFonts w:ascii="Times New Roman" w:eastAsia="Times New Roman" w:hAnsi="Times New Roman" w:cs="Times New Roman"/>
                <w:sz w:val="24"/>
              </w:rPr>
              <w:t xml:space="preserve"> manometre tutucudan oluşmalıdır</w:t>
            </w:r>
            <w:r w:rsidR="00231714" w:rsidRPr="0061563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47C00618" w14:textId="77777777" w:rsidR="007A6415" w:rsidRDefault="00917983" w:rsidP="007A6415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B673A2" w:rsidRPr="004B3EC4">
              <w:rPr>
                <w:rFonts w:ascii="Times New Roman" w:eastAsia="Times New Roman" w:hAnsi="Times New Roman" w:cs="Times New Roman"/>
                <w:sz w:val="24"/>
              </w:rPr>
              <w:t>anometresinin uzunluğu 45 cm olmalıdır.</w:t>
            </w:r>
          </w:p>
          <w:p w14:paraId="11D8E40A" w14:textId="212D26ED" w:rsidR="00231714" w:rsidRPr="007A6415" w:rsidRDefault="007A6415" w:rsidP="007A6415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7A6415">
              <w:rPr>
                <w:rFonts w:ascii="Times New Roman" w:eastAsia="Times New Roman" w:hAnsi="Times New Roman" w:cs="Times New Roman"/>
                <w:sz w:val="24"/>
              </w:rPr>
              <w:t>anometre uzatm</w:t>
            </w:r>
            <w:r>
              <w:rPr>
                <w:rFonts w:ascii="Times New Roman" w:eastAsia="Times New Roman" w:hAnsi="Times New Roman" w:cs="Times New Roman"/>
                <w:sz w:val="24"/>
              </w:rPr>
              <w:t>a hattı</w:t>
            </w:r>
            <w:r w:rsidR="00231714" w:rsidRPr="007A6415">
              <w:rPr>
                <w:rFonts w:ascii="Times New Roman" w:eastAsia="Times New Roman" w:hAnsi="Times New Roman" w:cs="Times New Roman"/>
                <w:sz w:val="24"/>
              </w:rPr>
              <w:t xml:space="preserve"> en az 100 cm uzunlukta ve ucunda erkek </w:t>
            </w:r>
            <w:proofErr w:type="spellStart"/>
            <w:r w:rsidR="00231714" w:rsidRPr="007A6415">
              <w:rPr>
                <w:rFonts w:ascii="Times New Roman" w:eastAsia="Times New Roman" w:hAnsi="Times New Roman" w:cs="Times New Roman"/>
                <w:sz w:val="24"/>
              </w:rPr>
              <w:t>lüerli</w:t>
            </w:r>
            <w:proofErr w:type="spellEnd"/>
            <w:r w:rsidR="00231714" w:rsidRPr="007A6415">
              <w:rPr>
                <w:rFonts w:ascii="Times New Roman" w:eastAsia="Times New Roman" w:hAnsi="Times New Roman" w:cs="Times New Roman"/>
                <w:sz w:val="24"/>
              </w:rPr>
              <w:t xml:space="preserve"> konnektör olmalı, PVC’den yapılmış olmalıdır.</w:t>
            </w:r>
          </w:p>
        </w:tc>
      </w:tr>
      <w:tr w:rsidR="00095A34" w14:paraId="6093A2F6" w14:textId="77777777" w:rsidTr="004B7494">
        <w:trPr>
          <w:trHeight w:val="1640"/>
        </w:trPr>
        <w:tc>
          <w:tcPr>
            <w:tcW w:w="1537" w:type="dxa"/>
          </w:tcPr>
          <w:p w14:paraId="1FCB7B5D" w14:textId="12DD15DD" w:rsidR="00095A34" w:rsidRDefault="00095A3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69C6965" w14:textId="798424AD" w:rsidR="00095A34" w:rsidRDefault="00095A34" w:rsidP="00095A34"/>
          <w:p w14:paraId="0F59A811" w14:textId="77777777" w:rsidR="00095A34" w:rsidRPr="004B7494" w:rsidRDefault="00095A34" w:rsidP="00095A3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D7FEAA5" w14:textId="77777777" w:rsidR="00095A34" w:rsidRPr="00095A34" w:rsidRDefault="00095A34" w:rsidP="00095A34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14:paraId="0D0E5D47" w14:textId="3631B656" w:rsidR="00231714" w:rsidRPr="004B3EC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anometresi üzerinde cmH20 türünden basıncı gösterebilmek amacıyla ölçeklendirilmiş skalası olmalıdır.</w:t>
            </w:r>
          </w:p>
          <w:p w14:paraId="7B1D1600" w14:textId="7BE3EB8A" w:rsidR="00231714" w:rsidRPr="004B3EC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anometresi cmH20 ölçekli kısmı en az -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 xml:space="preserve"> cm H20 ile +40 (±5) cm H20 değerleri arasında ölçeklendirilmiş olmalıdır.</w:t>
            </w:r>
          </w:p>
          <w:p w14:paraId="25E1FA75" w14:textId="7DC7769D" w:rsidR="00231714" w:rsidRPr="004B3EC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anometresi içinde basınç gösteren ve okumayı kolaylaştıran renkli küçük bir küre olmalıdır.</w:t>
            </w:r>
          </w:p>
          <w:p w14:paraId="6952291A" w14:textId="3D7F4367" w:rsidR="00231714" w:rsidRPr="004B3EC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anometresinin üst tarafında havaya açılan bir portu olmalı ve bu portta bakteri filtresi bulunmalıdır.</w:t>
            </w:r>
          </w:p>
          <w:p w14:paraId="0FFFB90B" w14:textId="36C492B8" w:rsidR="00231714" w:rsidRPr="004B3EC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Ürünün m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 xml:space="preserve">anometresi alt ucunda </w:t>
            </w:r>
            <w:proofErr w:type="spellStart"/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lüerli</w:t>
            </w:r>
            <w:proofErr w:type="spellEnd"/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 xml:space="preserve"> erkek konnektör olmalıdır.</w:t>
            </w:r>
          </w:p>
          <w:p w14:paraId="5C486691" w14:textId="392F97D2" w:rsidR="00095A34" w:rsidRPr="00231714" w:rsidRDefault="008D35AE" w:rsidP="00B673A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</w:tabs>
              <w:spacing w:before="120" w:after="120" w:line="360" w:lineRule="auto"/>
              <w:ind w:right="153" w:hanging="44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Ürün k</w:t>
            </w:r>
            <w:r w:rsidR="00231714" w:rsidRPr="004B3EC4">
              <w:rPr>
                <w:rFonts w:ascii="Times New Roman" w:eastAsia="Times New Roman" w:hAnsi="Times New Roman" w:cs="Times New Roman"/>
                <w:sz w:val="24"/>
              </w:rPr>
              <w:t>ıvrılmamalı, kendi için</w:t>
            </w:r>
            <w:r w:rsidR="00231714">
              <w:rPr>
                <w:rFonts w:ascii="Times New Roman" w:eastAsia="Times New Roman" w:hAnsi="Times New Roman" w:cs="Times New Roman"/>
                <w:sz w:val="24"/>
              </w:rPr>
              <w:t>de dönmemeli ve sızdırmamalıdır.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2B997B8" w14:textId="2E0A6877" w:rsidR="00D978A4" w:rsidRDefault="00B673A2" w:rsidP="00D978A4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</w:t>
            </w:r>
          </w:p>
          <w:p w14:paraId="1B153529" w14:textId="26D8B58D" w:rsidR="00195FEB" w:rsidRPr="00D978A4" w:rsidRDefault="00B673A2" w:rsidP="00D978A4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8A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B146" w14:textId="77777777" w:rsidR="00674AC2" w:rsidRDefault="00674AC2" w:rsidP="00B2517C">
      <w:pPr>
        <w:spacing w:after="0" w:line="240" w:lineRule="auto"/>
      </w:pPr>
      <w:r>
        <w:separator/>
      </w:r>
    </w:p>
  </w:endnote>
  <w:endnote w:type="continuationSeparator" w:id="0">
    <w:p w14:paraId="7E6D8BE2" w14:textId="77777777" w:rsidR="00674AC2" w:rsidRDefault="00674AC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8F76" w14:textId="77777777" w:rsidR="00674AC2" w:rsidRDefault="00674AC2" w:rsidP="00B2517C">
      <w:pPr>
        <w:spacing w:after="0" w:line="240" w:lineRule="auto"/>
      </w:pPr>
      <w:r>
        <w:separator/>
      </w:r>
    </w:p>
  </w:footnote>
  <w:footnote w:type="continuationSeparator" w:id="0">
    <w:p w14:paraId="5258B424" w14:textId="77777777" w:rsidR="00674AC2" w:rsidRDefault="00674AC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C73B" w14:textId="77777777" w:rsidR="006E2EA0" w:rsidRPr="00D978A4" w:rsidRDefault="006E2EA0" w:rsidP="006E2EA0">
    <w:pPr>
      <w:spacing w:before="120" w:after="120" w:line="360" w:lineRule="auto"/>
      <w:contextualSpacing/>
      <w:jc w:val="both"/>
      <w:rPr>
        <w:rFonts w:ascii="Times New Roman" w:hAnsi="Times New Roman" w:cs="Times New Roman"/>
        <w:b/>
        <w:sz w:val="24"/>
        <w:szCs w:val="24"/>
      </w:rPr>
    </w:pPr>
    <w:r w:rsidRPr="00D978A4">
      <w:rPr>
        <w:rFonts w:ascii="Times New Roman" w:hAnsi="Times New Roman" w:cs="Times New Roman"/>
        <w:b/>
        <w:sz w:val="24"/>
        <w:szCs w:val="24"/>
      </w:rPr>
      <w:t>SMT1530-CVP MANOMETRE</w:t>
    </w:r>
  </w:p>
  <w:p w14:paraId="23BC4C16" w14:textId="6B354E9D" w:rsidR="00B2517C" w:rsidRPr="00475817" w:rsidRDefault="00B2517C" w:rsidP="004758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B66"/>
    <w:multiLevelType w:val="hybridMultilevel"/>
    <w:tmpl w:val="605AEBAA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866"/>
    <w:multiLevelType w:val="hybridMultilevel"/>
    <w:tmpl w:val="A98AA25E"/>
    <w:lvl w:ilvl="0" w:tplc="99340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A23B21"/>
    <w:multiLevelType w:val="hybridMultilevel"/>
    <w:tmpl w:val="22EE72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B7D4D"/>
    <w:multiLevelType w:val="hybridMultilevel"/>
    <w:tmpl w:val="8206A2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E6FAF"/>
    <w:multiLevelType w:val="hybridMultilevel"/>
    <w:tmpl w:val="BED218BA"/>
    <w:lvl w:ilvl="0" w:tplc="041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38165385"/>
    <w:multiLevelType w:val="hybridMultilevel"/>
    <w:tmpl w:val="41E4177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A117E"/>
    <w:multiLevelType w:val="hybridMultilevel"/>
    <w:tmpl w:val="770C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840409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2419E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13903"/>
    <w:multiLevelType w:val="hybridMultilevel"/>
    <w:tmpl w:val="EB36F8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2385">
    <w:abstractNumId w:val="6"/>
  </w:num>
  <w:num w:numId="2" w16cid:durableId="1119683826">
    <w:abstractNumId w:val="3"/>
  </w:num>
  <w:num w:numId="3" w16cid:durableId="12050949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650136">
    <w:abstractNumId w:val="20"/>
  </w:num>
  <w:num w:numId="5" w16cid:durableId="1349793562">
    <w:abstractNumId w:val="0"/>
  </w:num>
  <w:num w:numId="6" w16cid:durableId="1220167215">
    <w:abstractNumId w:val="1"/>
  </w:num>
  <w:num w:numId="7" w16cid:durableId="1287666194">
    <w:abstractNumId w:val="18"/>
  </w:num>
  <w:num w:numId="8" w16cid:durableId="385373360">
    <w:abstractNumId w:val="16"/>
  </w:num>
  <w:num w:numId="9" w16cid:durableId="1477408024">
    <w:abstractNumId w:val="8"/>
  </w:num>
  <w:num w:numId="10" w16cid:durableId="1256597514">
    <w:abstractNumId w:val="19"/>
  </w:num>
  <w:num w:numId="11" w16cid:durableId="557321823">
    <w:abstractNumId w:val="9"/>
  </w:num>
  <w:num w:numId="12" w16cid:durableId="1579486217">
    <w:abstractNumId w:val="13"/>
  </w:num>
  <w:num w:numId="13" w16cid:durableId="1907757720">
    <w:abstractNumId w:val="4"/>
  </w:num>
  <w:num w:numId="14" w16cid:durableId="438259206">
    <w:abstractNumId w:val="14"/>
  </w:num>
  <w:num w:numId="15" w16cid:durableId="1984116844">
    <w:abstractNumId w:val="5"/>
  </w:num>
  <w:num w:numId="16" w16cid:durableId="983051104">
    <w:abstractNumId w:val="7"/>
  </w:num>
  <w:num w:numId="17" w16cid:durableId="1549682304">
    <w:abstractNumId w:val="17"/>
  </w:num>
  <w:num w:numId="18" w16cid:durableId="150877171">
    <w:abstractNumId w:val="21"/>
  </w:num>
  <w:num w:numId="19" w16cid:durableId="1598950104">
    <w:abstractNumId w:val="12"/>
  </w:num>
  <w:num w:numId="20" w16cid:durableId="1126973175">
    <w:abstractNumId w:val="10"/>
  </w:num>
  <w:num w:numId="21" w16cid:durableId="144668640">
    <w:abstractNumId w:val="2"/>
  </w:num>
  <w:num w:numId="22" w16cid:durableId="363098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08D9"/>
    <w:rsid w:val="00093E6E"/>
    <w:rsid w:val="00095A34"/>
    <w:rsid w:val="000D04A5"/>
    <w:rsid w:val="00104579"/>
    <w:rsid w:val="00194192"/>
    <w:rsid w:val="00195FEB"/>
    <w:rsid w:val="00231714"/>
    <w:rsid w:val="002618E3"/>
    <w:rsid w:val="002858A7"/>
    <w:rsid w:val="00293034"/>
    <w:rsid w:val="002B66F4"/>
    <w:rsid w:val="00311837"/>
    <w:rsid w:val="00324CAC"/>
    <w:rsid w:val="00331203"/>
    <w:rsid w:val="003904DE"/>
    <w:rsid w:val="00445ABB"/>
    <w:rsid w:val="00456801"/>
    <w:rsid w:val="00475817"/>
    <w:rsid w:val="004B7494"/>
    <w:rsid w:val="00523409"/>
    <w:rsid w:val="005403F5"/>
    <w:rsid w:val="00561ABE"/>
    <w:rsid w:val="005C0D2F"/>
    <w:rsid w:val="005E254C"/>
    <w:rsid w:val="005E426C"/>
    <w:rsid w:val="0060330E"/>
    <w:rsid w:val="00615630"/>
    <w:rsid w:val="00674AC2"/>
    <w:rsid w:val="006E2EA0"/>
    <w:rsid w:val="00747A9B"/>
    <w:rsid w:val="007920EC"/>
    <w:rsid w:val="007A6415"/>
    <w:rsid w:val="007C0463"/>
    <w:rsid w:val="007C6DFB"/>
    <w:rsid w:val="008D35AE"/>
    <w:rsid w:val="00917983"/>
    <w:rsid w:val="00936492"/>
    <w:rsid w:val="009904A3"/>
    <w:rsid w:val="00A0594E"/>
    <w:rsid w:val="00A72805"/>
    <w:rsid w:val="00A76582"/>
    <w:rsid w:val="00B2517C"/>
    <w:rsid w:val="00B673A2"/>
    <w:rsid w:val="00BA3150"/>
    <w:rsid w:val="00BD6076"/>
    <w:rsid w:val="00BF4EE4"/>
    <w:rsid w:val="00BF5AAE"/>
    <w:rsid w:val="00C60CF3"/>
    <w:rsid w:val="00D21078"/>
    <w:rsid w:val="00D978A4"/>
    <w:rsid w:val="00DE3FAB"/>
    <w:rsid w:val="00E81D2D"/>
    <w:rsid w:val="00ED3775"/>
    <w:rsid w:val="00EE36E3"/>
    <w:rsid w:val="00EE42C2"/>
    <w:rsid w:val="00F6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95pt">
    <w:name w:val="Gövde metni + 9;5 pt"/>
    <w:basedOn w:val="VarsaylanParagrafYazTipi"/>
    <w:rsid w:val="00561AB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4594-2D40-4BF5-A9E5-A980FBBE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4</cp:revision>
  <dcterms:created xsi:type="dcterms:W3CDTF">2022-08-12T15:31:00Z</dcterms:created>
  <dcterms:modified xsi:type="dcterms:W3CDTF">2022-08-12T15:34:00Z</dcterms:modified>
</cp:coreProperties>
</file>