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155CB87" w14:textId="77777777" w:rsidTr="00195FEB">
        <w:trPr>
          <w:trHeight w:val="1351"/>
        </w:trPr>
        <w:tc>
          <w:tcPr>
            <w:tcW w:w="1537" w:type="dxa"/>
          </w:tcPr>
          <w:p w14:paraId="356F01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EA2CEA8" w14:textId="77777777" w:rsidR="00B12C06" w:rsidRPr="00335031" w:rsidRDefault="00335031" w:rsidP="00335031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kullanıma uygun olmalıdır.</w:t>
            </w:r>
          </w:p>
          <w:p w14:paraId="46DEEDCE" w14:textId="77777777" w:rsidR="004B7494" w:rsidRPr="00335031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9922FEE" w14:textId="77777777" w:rsidTr="004B7494">
        <w:trPr>
          <w:trHeight w:val="1640"/>
        </w:trPr>
        <w:tc>
          <w:tcPr>
            <w:tcW w:w="1537" w:type="dxa"/>
          </w:tcPr>
          <w:p w14:paraId="036DF62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C87FBA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7CECB59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5031">
              <w:rPr>
                <w:rFonts w:ascii="Times New Roman" w:hAnsi="Times New Roman" w:cs="Times New Roman"/>
                <w:szCs w:val="24"/>
              </w:rPr>
              <w:t xml:space="preserve">0.6 mm /0.6 mm (23G/23G), boyutunda silikon olmalıdır. </w:t>
            </w:r>
          </w:p>
          <w:p w14:paraId="535C1BAD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5031">
              <w:rPr>
                <w:rFonts w:ascii="Times New Roman" w:hAnsi="Times New Roman" w:cs="Times New Roman"/>
                <w:szCs w:val="24"/>
              </w:rPr>
              <w:t>Baskıya ve ezilmeye dayanıklı plastik koruyucu ambalajda olmalıdır.</w:t>
            </w:r>
          </w:p>
          <w:p w14:paraId="0F9EAFEA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5031">
              <w:rPr>
                <w:rFonts w:ascii="Times New Roman" w:hAnsi="Times New Roman" w:cs="Times New Roman"/>
                <w:szCs w:val="24"/>
              </w:rPr>
              <w:t xml:space="preserve">Ambalajın arkasındaki kağıt üzerinde malzemenin temsili resmi </w:t>
            </w:r>
            <w:r w:rsidR="00997D01" w:rsidRPr="00997D01">
              <w:rPr>
                <w:rFonts w:ascii="Times New Roman" w:hAnsi="Times New Roman" w:cs="Times New Roman"/>
                <w:szCs w:val="24"/>
              </w:rPr>
              <w:t>veya ürün açıklama bilgileri olmalıdır.</w:t>
            </w:r>
            <w:r w:rsidRPr="003350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5CF6558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5031">
              <w:rPr>
                <w:rFonts w:ascii="Times New Roman" w:hAnsi="Times New Roman" w:cs="Times New Roman"/>
                <w:szCs w:val="24"/>
              </w:rPr>
              <w:t xml:space="preserve">Silikon hortum en az 25cm uzunlukta olmalıdır. Kolay katlanıp, kıvrılmamalıdır. </w:t>
            </w:r>
          </w:p>
          <w:p w14:paraId="106FC9CC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Aspirasyon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hortumunun bağlandığı çelik bölüm 9 </w:t>
            </w:r>
            <w:proofErr w:type="gramStart"/>
            <w:r w:rsidRPr="00335031">
              <w:rPr>
                <w:rFonts w:ascii="Times New Roman" w:hAnsi="Times New Roman" w:cs="Times New Roman"/>
                <w:szCs w:val="24"/>
              </w:rPr>
              <w:t>mm‘</w:t>
            </w:r>
            <w:proofErr w:type="gramEnd"/>
            <w:r w:rsidRPr="00335031">
              <w:rPr>
                <w:rFonts w:ascii="Times New Roman" w:hAnsi="Times New Roman" w:cs="Times New Roman"/>
                <w:szCs w:val="24"/>
              </w:rPr>
              <w:t>den daha uzun olmamalıdır.</w:t>
            </w:r>
          </w:p>
          <w:p w14:paraId="2B9D4F02" w14:textId="77777777" w:rsidR="00335031" w:rsidRPr="00335031" w:rsidRDefault="00335031" w:rsidP="00335031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1">
              <w:rPr>
                <w:rFonts w:ascii="Times New Roman" w:hAnsi="Times New Roman" w:cs="Times New Roman"/>
                <w:sz w:val="24"/>
                <w:szCs w:val="24"/>
              </w:rPr>
              <w:t>Uç kısmı paslanmaz çelikten olmalıdır.</w:t>
            </w:r>
          </w:p>
          <w:p w14:paraId="4CECC689" w14:textId="77777777" w:rsidR="00F104FC" w:rsidRPr="00335031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94233" w14:textId="77777777" w:rsidR="004B7494" w:rsidRPr="00335031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5C7E" w14:textId="77777777" w:rsidR="00F104FC" w:rsidRPr="00335031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D3EC9B9" w14:textId="77777777" w:rsidTr="004B7494">
        <w:trPr>
          <w:trHeight w:val="1640"/>
        </w:trPr>
        <w:tc>
          <w:tcPr>
            <w:tcW w:w="1537" w:type="dxa"/>
          </w:tcPr>
          <w:p w14:paraId="3845955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07F7A0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78702D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Aspirasyon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deliği geride değil tam </w:t>
            </w: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kanülün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ucunda olmalı ve kolay tıkanmamalıdır. Ucu arka kapsülün bütünlüğünü bozmayacak biçimde düzgün parlatılmış olmalıdır.</w:t>
            </w:r>
          </w:p>
          <w:p w14:paraId="487432D5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İrrigasyon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kanalı </w:t>
            </w: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aspirasyona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yandan kaynaklı ve çok iyi zımparalanmış olmalıdır.</w:t>
            </w:r>
          </w:p>
          <w:p w14:paraId="2CCEEFF8" w14:textId="77777777" w:rsidR="00335031" w:rsidRPr="00335031" w:rsidRDefault="00335031" w:rsidP="00335031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1">
              <w:rPr>
                <w:rFonts w:ascii="Times New Roman" w:hAnsi="Times New Roman" w:cs="Times New Roman"/>
                <w:sz w:val="24"/>
                <w:szCs w:val="24"/>
              </w:rPr>
              <w:t xml:space="preserve">Aynı anda </w:t>
            </w:r>
            <w:proofErr w:type="spellStart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>irrigasyon</w:t>
            </w:r>
            <w:proofErr w:type="spellEnd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335031">
              <w:rPr>
                <w:rFonts w:ascii="Times New Roman" w:hAnsi="Times New Roman" w:cs="Times New Roman"/>
                <w:sz w:val="24"/>
                <w:szCs w:val="24"/>
              </w:rPr>
              <w:t xml:space="preserve"> sağlamalı, bağlantı yeri etrafında dönmemesi için plastikle sıkıca kaynaklanmış olmalıdır.</w:t>
            </w:r>
          </w:p>
          <w:p w14:paraId="19D8C7BA" w14:textId="77777777" w:rsidR="00335031" w:rsidRPr="00335031" w:rsidRDefault="00335031" w:rsidP="00335031">
            <w:pPr>
              <w:pStyle w:val="GvdeMetni1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İrrigasyon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kanalı </w:t>
            </w:r>
            <w:proofErr w:type="spellStart"/>
            <w:r w:rsidRPr="00335031">
              <w:rPr>
                <w:rFonts w:ascii="Times New Roman" w:hAnsi="Times New Roman" w:cs="Times New Roman"/>
                <w:szCs w:val="24"/>
              </w:rPr>
              <w:t>aspirasyona</w:t>
            </w:r>
            <w:proofErr w:type="spellEnd"/>
            <w:r w:rsidRPr="00335031">
              <w:rPr>
                <w:rFonts w:ascii="Times New Roman" w:hAnsi="Times New Roman" w:cs="Times New Roman"/>
                <w:szCs w:val="24"/>
              </w:rPr>
              <w:t xml:space="preserve"> yandan kaynaklı ve çok iyi zımparalanmış olmalıdır.</w:t>
            </w:r>
          </w:p>
          <w:p w14:paraId="2C72DAC0" w14:textId="77777777" w:rsidR="00195FEB" w:rsidRPr="00335031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C22507F" w14:textId="77777777" w:rsidTr="004B7494">
        <w:trPr>
          <w:trHeight w:val="1640"/>
        </w:trPr>
        <w:tc>
          <w:tcPr>
            <w:tcW w:w="1537" w:type="dxa"/>
          </w:tcPr>
          <w:p w14:paraId="7CCD8D1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4AB28E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54D6642" w14:textId="77777777" w:rsidR="00B12C06" w:rsidRPr="00335031" w:rsidRDefault="00335031" w:rsidP="00335031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2C06" w:rsidRPr="00335031">
              <w:rPr>
                <w:rFonts w:ascii="Times New Roman" w:hAnsi="Times New Roman" w:cs="Times New Roman"/>
                <w:sz w:val="24"/>
                <w:szCs w:val="24"/>
              </w:rPr>
              <w:t xml:space="preserve">teril olarak paketlenmiş olmalıdır.  </w:t>
            </w:r>
          </w:p>
          <w:p w14:paraId="6558D64E" w14:textId="77777777" w:rsidR="00195FEB" w:rsidRPr="00335031" w:rsidRDefault="00195FEB" w:rsidP="00335031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0B98A" w14:textId="1174ACFE" w:rsidR="00753331" w:rsidRPr="00753331" w:rsidRDefault="00753331" w:rsidP="0075333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53331" w:rsidRPr="007533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0C2B" w14:textId="77777777" w:rsidR="00224096" w:rsidRDefault="00224096" w:rsidP="00E02E86">
      <w:pPr>
        <w:spacing w:after="0" w:line="240" w:lineRule="auto"/>
      </w:pPr>
      <w:r>
        <w:separator/>
      </w:r>
    </w:p>
  </w:endnote>
  <w:endnote w:type="continuationSeparator" w:id="0">
    <w:p w14:paraId="6C95FBE3" w14:textId="77777777" w:rsidR="00224096" w:rsidRDefault="0022409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02F86AD8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797FE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377F" w14:textId="77777777" w:rsidR="00224096" w:rsidRDefault="00224096" w:rsidP="00E02E86">
      <w:pPr>
        <w:spacing w:after="0" w:line="240" w:lineRule="auto"/>
      </w:pPr>
      <w:r>
        <w:separator/>
      </w:r>
    </w:p>
  </w:footnote>
  <w:footnote w:type="continuationSeparator" w:id="0">
    <w:p w14:paraId="634CD1EC" w14:textId="77777777" w:rsidR="00224096" w:rsidRDefault="0022409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1B46" w14:textId="77777777" w:rsidR="00E02E86" w:rsidRPr="00176C8E" w:rsidRDefault="00176C8E" w:rsidP="00176C8E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176C8E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SMT1507 SIMCOE İRİGASYON/ASPİRASYON KANÜLÜ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1E1"/>
    <w:multiLevelType w:val="hybridMultilevel"/>
    <w:tmpl w:val="463CC85C"/>
    <w:lvl w:ilvl="0" w:tplc="F8F2F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257D4"/>
    <w:multiLevelType w:val="hybridMultilevel"/>
    <w:tmpl w:val="463CC85C"/>
    <w:lvl w:ilvl="0" w:tplc="F8F2F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1C6E"/>
    <w:multiLevelType w:val="hybridMultilevel"/>
    <w:tmpl w:val="275418DC"/>
    <w:lvl w:ilvl="0" w:tplc="05FAC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0D41"/>
    <w:rsid w:val="00096FEA"/>
    <w:rsid w:val="000B788A"/>
    <w:rsid w:val="000D04A5"/>
    <w:rsid w:val="00104579"/>
    <w:rsid w:val="001575DF"/>
    <w:rsid w:val="00176C8E"/>
    <w:rsid w:val="00195FEB"/>
    <w:rsid w:val="00224096"/>
    <w:rsid w:val="002618E3"/>
    <w:rsid w:val="002B66F4"/>
    <w:rsid w:val="00331203"/>
    <w:rsid w:val="00335031"/>
    <w:rsid w:val="003C62D6"/>
    <w:rsid w:val="004B7494"/>
    <w:rsid w:val="00685DAB"/>
    <w:rsid w:val="00753331"/>
    <w:rsid w:val="00784B77"/>
    <w:rsid w:val="007A5AD1"/>
    <w:rsid w:val="008D73EE"/>
    <w:rsid w:val="00936492"/>
    <w:rsid w:val="00997D01"/>
    <w:rsid w:val="009E4A4E"/>
    <w:rsid w:val="009F10C7"/>
    <w:rsid w:val="00A0594E"/>
    <w:rsid w:val="00A76582"/>
    <w:rsid w:val="00AE20DD"/>
    <w:rsid w:val="00B12C06"/>
    <w:rsid w:val="00B130FF"/>
    <w:rsid w:val="00BA3150"/>
    <w:rsid w:val="00BD6076"/>
    <w:rsid w:val="00BF4EE4"/>
    <w:rsid w:val="00BF5AAE"/>
    <w:rsid w:val="00D13DF1"/>
    <w:rsid w:val="00DC29CF"/>
    <w:rsid w:val="00E02E86"/>
    <w:rsid w:val="00ED78F7"/>
    <w:rsid w:val="00F104FC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9F5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GvdeMetni1">
    <w:name w:val="Body Text"/>
    <w:basedOn w:val="Normal"/>
    <w:link w:val="GvdeMetniChar"/>
    <w:semiHidden/>
    <w:unhideWhenUsed/>
    <w:rsid w:val="00335031"/>
    <w:pPr>
      <w:spacing w:after="0" w:line="240" w:lineRule="auto"/>
    </w:pPr>
    <w:rPr>
      <w:sz w:val="24"/>
    </w:rPr>
  </w:style>
  <w:style w:type="character" w:customStyle="1" w:styleId="GvdeMetniChar">
    <w:name w:val="Gövde Metni Char"/>
    <w:basedOn w:val="VarsaylanParagrafYazTipi"/>
    <w:link w:val="GvdeMetni1"/>
    <w:semiHidden/>
    <w:rsid w:val="003350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C78C-BEEC-4238-A387-791BE565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2021-12-17T12:45:00Z</dcterms:created>
  <dcterms:modified xsi:type="dcterms:W3CDTF">2022-07-19T16:28:00Z</dcterms:modified>
</cp:coreProperties>
</file>