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297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38792A" w:rsidRPr="003A25E2" w:rsidTr="00816B39">
        <w:trPr>
          <w:trHeight w:val="1134"/>
        </w:trPr>
        <w:tc>
          <w:tcPr>
            <w:tcW w:w="1537" w:type="dxa"/>
          </w:tcPr>
          <w:p w:rsidR="0038792A" w:rsidRPr="003A25E2" w:rsidRDefault="0038792A" w:rsidP="00816B39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F53DF1" w:rsidRPr="00DC24F9" w:rsidRDefault="00577AA8" w:rsidP="00D04990">
            <w:pPr>
              <w:pStyle w:val="Gvdemetni20"/>
              <w:numPr>
                <w:ilvl w:val="0"/>
                <w:numId w:val="12"/>
              </w:numPr>
              <w:shd w:val="clear" w:color="auto" w:fill="auto"/>
              <w:tabs>
                <w:tab w:val="left" w:pos="366"/>
              </w:tabs>
              <w:spacing w:before="120" w:after="120" w:line="360" w:lineRule="auto"/>
              <w:ind w:right="282"/>
            </w:pPr>
            <w:r>
              <w:t xml:space="preserve">İğne laparoskopik prosedürlerde </w:t>
            </w:r>
            <w:r>
              <w:rPr>
                <w:lang w:val="en-US" w:bidi="en-US"/>
              </w:rPr>
              <w:t xml:space="preserve">pneumoperitoneum </w:t>
            </w:r>
            <w:r>
              <w:t xml:space="preserve">oluşturmak amacıyla </w:t>
            </w:r>
            <w:r w:rsidR="00DC24F9">
              <w:t xml:space="preserve">tasarlanmış </w:t>
            </w:r>
            <w:r w:rsidR="00DC24F9" w:rsidRPr="00DC24F9">
              <w:t>olmalıdır.</w:t>
            </w:r>
          </w:p>
        </w:tc>
      </w:tr>
      <w:tr w:rsidR="0038792A" w:rsidRPr="003A25E2" w:rsidTr="00D41118">
        <w:trPr>
          <w:trHeight w:val="1264"/>
        </w:trPr>
        <w:tc>
          <w:tcPr>
            <w:tcW w:w="1537" w:type="dxa"/>
          </w:tcPr>
          <w:p w:rsidR="0038792A" w:rsidRPr="003A25E2" w:rsidRDefault="0038792A" w:rsidP="00816B39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:rsidR="00D04990" w:rsidRDefault="00D04990" w:rsidP="00D04990">
            <w:pPr>
              <w:pStyle w:val="Gvdemetni20"/>
              <w:numPr>
                <w:ilvl w:val="0"/>
                <w:numId w:val="12"/>
              </w:numPr>
              <w:shd w:val="clear" w:color="auto" w:fill="auto"/>
              <w:tabs>
                <w:tab w:val="left" w:pos="366"/>
              </w:tabs>
              <w:spacing w:before="120" w:after="120" w:line="360" w:lineRule="auto"/>
              <w:ind w:right="282"/>
            </w:pPr>
            <w:r>
              <w:t>İğnenin uzunluğu 120</w:t>
            </w:r>
            <w:r w:rsidR="00EB7396">
              <w:t>(</w:t>
            </w:r>
            <w:r>
              <w:t>±</w:t>
            </w:r>
            <w:r w:rsidR="00EB7396">
              <w:t>5)</w:t>
            </w:r>
            <w:r>
              <w:t>mm</w:t>
            </w:r>
            <w:r w:rsidR="00EB7396">
              <w:t xml:space="preserve"> veya 150(±5)mm</w:t>
            </w:r>
            <w:r>
              <w:t xml:space="preserve"> olmalıdır.</w:t>
            </w:r>
          </w:p>
          <w:p w:rsidR="00770110" w:rsidRPr="00D41118" w:rsidRDefault="00D04990" w:rsidP="00D41118">
            <w:pPr>
              <w:pStyle w:val="Gvdemetni20"/>
              <w:numPr>
                <w:ilvl w:val="0"/>
                <w:numId w:val="12"/>
              </w:numPr>
              <w:shd w:val="clear" w:color="auto" w:fill="auto"/>
              <w:tabs>
                <w:tab w:val="left" w:pos="366"/>
              </w:tabs>
              <w:spacing w:before="120" w:after="120" w:line="360" w:lineRule="auto"/>
              <w:ind w:right="282"/>
            </w:pPr>
            <w:r>
              <w:t>İğnenin çapı 14</w:t>
            </w:r>
            <w:r w:rsidR="001E50CB">
              <w:t>(</w:t>
            </w:r>
            <w:r>
              <w:t>±2</w:t>
            </w:r>
            <w:r w:rsidR="001E50CB">
              <w:t>)</w:t>
            </w:r>
            <w:r w:rsidR="0015659B">
              <w:t xml:space="preserve"> </w:t>
            </w:r>
            <w:bookmarkStart w:id="0" w:name="_GoBack"/>
            <w:bookmarkEnd w:id="0"/>
            <w:r>
              <w:rPr>
                <w:lang w:val="en-US" w:bidi="en-US"/>
              </w:rPr>
              <w:t xml:space="preserve">gauge </w:t>
            </w:r>
            <w:r>
              <w:t>olmalıdır</w:t>
            </w:r>
            <w:r w:rsidR="00D41118">
              <w:t>.</w:t>
            </w:r>
          </w:p>
        </w:tc>
      </w:tr>
      <w:tr w:rsidR="0038792A" w:rsidRPr="003A25E2" w:rsidTr="00816B39">
        <w:trPr>
          <w:trHeight w:val="1640"/>
        </w:trPr>
        <w:tc>
          <w:tcPr>
            <w:tcW w:w="1537" w:type="dxa"/>
          </w:tcPr>
          <w:p w:rsidR="0038792A" w:rsidRPr="003A25E2" w:rsidRDefault="0038792A" w:rsidP="00816B39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38792A" w:rsidRPr="003A25E2" w:rsidRDefault="0038792A" w:rsidP="00816B39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D04990" w:rsidRDefault="00D04990" w:rsidP="00D04990">
            <w:pPr>
              <w:pStyle w:val="Gvdemetni20"/>
              <w:numPr>
                <w:ilvl w:val="0"/>
                <w:numId w:val="12"/>
              </w:numPr>
              <w:shd w:val="clear" w:color="auto" w:fill="auto"/>
              <w:tabs>
                <w:tab w:val="left" w:pos="366"/>
              </w:tabs>
              <w:spacing w:before="120" w:after="120" w:line="360" w:lineRule="auto"/>
              <w:ind w:right="282"/>
            </w:pPr>
            <w:r>
              <w:t>İğnenin uç kısmı keskin olmalıdır.</w:t>
            </w:r>
          </w:p>
          <w:p w:rsidR="00D04990" w:rsidRDefault="00D04990" w:rsidP="00D04990">
            <w:pPr>
              <w:pStyle w:val="Gvdemetni20"/>
              <w:numPr>
                <w:ilvl w:val="0"/>
                <w:numId w:val="12"/>
              </w:numPr>
              <w:shd w:val="clear" w:color="auto" w:fill="auto"/>
              <w:tabs>
                <w:tab w:val="left" w:pos="366"/>
              </w:tabs>
              <w:spacing w:before="120" w:after="120" w:line="360" w:lineRule="auto"/>
              <w:ind w:right="282"/>
            </w:pPr>
            <w:r>
              <w:t xml:space="preserve">İğnede bulunan indikatör iğnenin </w:t>
            </w:r>
            <w:proofErr w:type="spellStart"/>
            <w:r>
              <w:t>fasyayı</w:t>
            </w:r>
            <w:proofErr w:type="spellEnd"/>
            <w:r>
              <w:t xml:space="preserve"> geçişi anında sesli ve görsel ikaz etme özelliğine sahip olmalıdır.</w:t>
            </w:r>
          </w:p>
          <w:p w:rsidR="00D04990" w:rsidRDefault="00D04990" w:rsidP="00D04990">
            <w:pPr>
              <w:pStyle w:val="Gvdemetni20"/>
              <w:numPr>
                <w:ilvl w:val="0"/>
                <w:numId w:val="12"/>
              </w:numPr>
              <w:shd w:val="clear" w:color="auto" w:fill="auto"/>
              <w:tabs>
                <w:tab w:val="left" w:pos="366"/>
              </w:tabs>
              <w:spacing w:before="120" w:after="120" w:line="360" w:lineRule="auto"/>
              <w:ind w:right="282"/>
            </w:pPr>
            <w:r>
              <w:t>İğne</w:t>
            </w:r>
            <w:r w:rsidR="007146C4">
              <w:t>,</w:t>
            </w:r>
            <w:r>
              <w:t xml:space="preserve"> vana ve şeffaf tutaç kısmına sahip olmalıdır.</w:t>
            </w:r>
          </w:p>
          <w:p w:rsidR="00D04990" w:rsidRDefault="00D04990" w:rsidP="00D04990">
            <w:pPr>
              <w:pStyle w:val="Gvdemetni20"/>
              <w:numPr>
                <w:ilvl w:val="0"/>
                <w:numId w:val="12"/>
              </w:numPr>
              <w:shd w:val="clear" w:color="auto" w:fill="auto"/>
              <w:tabs>
                <w:tab w:val="left" w:pos="366"/>
              </w:tabs>
              <w:spacing w:before="120" w:after="120" w:line="360" w:lineRule="auto"/>
              <w:ind w:right="282"/>
            </w:pPr>
            <w:r>
              <w:t>İğnenin ucunda koruyucu kılıf mekanizması olmalıdır.</w:t>
            </w:r>
          </w:p>
          <w:p w:rsidR="0038792A" w:rsidRPr="00D04990" w:rsidRDefault="00D04990" w:rsidP="00D04990">
            <w:pPr>
              <w:pStyle w:val="Gvdemetni20"/>
              <w:numPr>
                <w:ilvl w:val="0"/>
                <w:numId w:val="12"/>
              </w:numPr>
              <w:shd w:val="clear" w:color="auto" w:fill="auto"/>
              <w:tabs>
                <w:tab w:val="left" w:pos="366"/>
              </w:tabs>
              <w:spacing w:before="120" w:after="120" w:line="360" w:lineRule="auto"/>
              <w:ind w:right="282"/>
            </w:pPr>
            <w:r>
              <w:t>İğne kullanım esnasında kolaylıkla ciltten geçmeli ve eğilmemelidir.</w:t>
            </w:r>
          </w:p>
        </w:tc>
      </w:tr>
      <w:tr w:rsidR="0038792A" w:rsidRPr="003A25E2" w:rsidTr="00816B39">
        <w:trPr>
          <w:trHeight w:val="1025"/>
        </w:trPr>
        <w:tc>
          <w:tcPr>
            <w:tcW w:w="1537" w:type="dxa"/>
          </w:tcPr>
          <w:p w:rsidR="0038792A" w:rsidRPr="003A25E2" w:rsidRDefault="0038792A" w:rsidP="00816B39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:rsidR="00816B39" w:rsidRPr="00DC24F9" w:rsidRDefault="0096546C" w:rsidP="00D04990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282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4F9">
              <w:rPr>
                <w:rFonts w:ascii="Times New Roman" w:hAnsi="Times New Roman" w:cs="Times New Roman"/>
                <w:sz w:val="24"/>
                <w:szCs w:val="24"/>
              </w:rPr>
              <w:t>Ürün steril paketlenmiş</w:t>
            </w:r>
            <w:r w:rsidR="00816B39" w:rsidRPr="00DC24F9">
              <w:rPr>
                <w:rFonts w:ascii="Times New Roman" w:hAnsi="Times New Roman" w:cs="Times New Roman"/>
                <w:sz w:val="24"/>
                <w:szCs w:val="24"/>
              </w:rPr>
              <w:t xml:space="preserve"> ve tek kullanımlık olmalıdır</w:t>
            </w:r>
            <w:r w:rsidR="002D5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792A" w:rsidRPr="00DC24F9" w:rsidRDefault="00816B39" w:rsidP="00D04990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282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4F9">
              <w:rPr>
                <w:rFonts w:ascii="Times New Roman" w:hAnsi="Times New Roman" w:cs="Times New Roman"/>
                <w:sz w:val="24"/>
                <w:szCs w:val="24"/>
              </w:rPr>
              <w:t>Ürün ambalajı üzerinde UBB ve L</w:t>
            </w:r>
            <w:r w:rsidR="007146C4">
              <w:rPr>
                <w:rFonts w:ascii="Times New Roman" w:hAnsi="Times New Roman" w:cs="Times New Roman"/>
                <w:sz w:val="24"/>
                <w:szCs w:val="24"/>
              </w:rPr>
              <w:t xml:space="preserve">OT </w:t>
            </w:r>
            <w:r w:rsidRPr="00DC24F9">
              <w:rPr>
                <w:rFonts w:ascii="Times New Roman" w:hAnsi="Times New Roman" w:cs="Times New Roman"/>
                <w:sz w:val="24"/>
                <w:szCs w:val="24"/>
              </w:rPr>
              <w:t>bilgisi bulunmalıdır.</w:t>
            </w:r>
          </w:p>
        </w:tc>
      </w:tr>
    </w:tbl>
    <w:p w:rsidR="00DF7E83" w:rsidRPr="003A25E2" w:rsidRDefault="00DF7E83" w:rsidP="00DF7E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8792A" w:rsidRPr="003A25E2" w:rsidRDefault="0038792A" w:rsidP="00DF7E83">
      <w:pPr>
        <w:spacing w:before="120" w:after="120" w:line="360" w:lineRule="auto"/>
        <w:rPr>
          <w:rFonts w:ascii="Times New Roman" w:hAnsi="Times New Roman" w:cs="Times New Roman"/>
        </w:rPr>
      </w:pPr>
    </w:p>
    <w:sectPr w:rsidR="0038792A" w:rsidRPr="003A25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80A" w:rsidRDefault="000C580A" w:rsidP="0038792A">
      <w:pPr>
        <w:spacing w:after="0" w:line="240" w:lineRule="auto"/>
      </w:pPr>
      <w:r>
        <w:separator/>
      </w:r>
    </w:p>
  </w:endnote>
  <w:endnote w:type="continuationSeparator" w:id="0">
    <w:p w:rsidR="000C580A" w:rsidRDefault="000C580A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80A" w:rsidRDefault="000C580A" w:rsidP="0038792A">
      <w:pPr>
        <w:spacing w:after="0" w:line="240" w:lineRule="auto"/>
      </w:pPr>
      <w:r>
        <w:separator/>
      </w:r>
    </w:p>
  </w:footnote>
  <w:footnote w:type="continuationSeparator" w:id="0">
    <w:p w:rsidR="000C580A" w:rsidRDefault="000C580A" w:rsidP="0038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AA8" w:rsidRPr="00EB7396" w:rsidRDefault="00577AA8" w:rsidP="00577AA8">
    <w:pPr>
      <w:pStyle w:val="Balk60"/>
      <w:keepNext/>
      <w:keepLines/>
      <w:shd w:val="clear" w:color="auto" w:fill="auto"/>
      <w:spacing w:before="120" w:after="120" w:line="360" w:lineRule="auto"/>
      <w:ind w:firstLine="0"/>
      <w:jc w:val="left"/>
    </w:pPr>
    <w:bookmarkStart w:id="1" w:name="bookmark55"/>
    <w:r w:rsidRPr="00EB7396">
      <w:rPr>
        <w:lang w:val="en-US" w:bidi="en-US"/>
      </w:rPr>
      <w:t>SMT1378-</w:t>
    </w:r>
    <w:bookmarkEnd w:id="1"/>
    <w:r w:rsidRPr="00EB7396">
      <w:rPr>
        <w:lang w:val="en-US" w:bidi="en-US"/>
      </w:rPr>
      <w:t>VERES İĞNESİ</w:t>
    </w:r>
  </w:p>
  <w:p w:rsidR="00816B39" w:rsidRPr="00F53DF1" w:rsidRDefault="00816B39" w:rsidP="00F53DF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6795B"/>
    <w:multiLevelType w:val="hybridMultilevel"/>
    <w:tmpl w:val="7FF66CEE"/>
    <w:lvl w:ilvl="0" w:tplc="D4FEBF88">
      <w:start w:val="2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07D2B66"/>
    <w:multiLevelType w:val="hybridMultilevel"/>
    <w:tmpl w:val="605AEBAA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A56B6"/>
    <w:multiLevelType w:val="hybridMultilevel"/>
    <w:tmpl w:val="9B6E4B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74DDE"/>
    <w:multiLevelType w:val="hybridMultilevel"/>
    <w:tmpl w:val="E702EB4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444AD6"/>
    <w:multiLevelType w:val="hybridMultilevel"/>
    <w:tmpl w:val="603E92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8329F"/>
    <w:multiLevelType w:val="multilevel"/>
    <w:tmpl w:val="98624D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3130498E"/>
    <w:multiLevelType w:val="multilevel"/>
    <w:tmpl w:val="3130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1B02CA"/>
    <w:multiLevelType w:val="multilevel"/>
    <w:tmpl w:val="81A86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C35727"/>
    <w:multiLevelType w:val="hybridMultilevel"/>
    <w:tmpl w:val="CA049226"/>
    <w:lvl w:ilvl="0" w:tplc="E370C8D2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84" w:hanging="360"/>
      </w:pPr>
    </w:lvl>
    <w:lvl w:ilvl="2" w:tplc="041F001B" w:tentative="1">
      <w:start w:val="1"/>
      <w:numFmt w:val="lowerRoman"/>
      <w:lvlText w:val="%3."/>
      <w:lvlJc w:val="right"/>
      <w:pPr>
        <w:ind w:left="2804" w:hanging="180"/>
      </w:pPr>
    </w:lvl>
    <w:lvl w:ilvl="3" w:tplc="041F000F" w:tentative="1">
      <w:start w:val="1"/>
      <w:numFmt w:val="decimal"/>
      <w:lvlText w:val="%4."/>
      <w:lvlJc w:val="left"/>
      <w:pPr>
        <w:ind w:left="3524" w:hanging="360"/>
      </w:pPr>
    </w:lvl>
    <w:lvl w:ilvl="4" w:tplc="041F0019" w:tentative="1">
      <w:start w:val="1"/>
      <w:numFmt w:val="lowerLetter"/>
      <w:lvlText w:val="%5."/>
      <w:lvlJc w:val="left"/>
      <w:pPr>
        <w:ind w:left="4244" w:hanging="360"/>
      </w:pPr>
    </w:lvl>
    <w:lvl w:ilvl="5" w:tplc="041F001B" w:tentative="1">
      <w:start w:val="1"/>
      <w:numFmt w:val="lowerRoman"/>
      <w:lvlText w:val="%6."/>
      <w:lvlJc w:val="right"/>
      <w:pPr>
        <w:ind w:left="4964" w:hanging="180"/>
      </w:pPr>
    </w:lvl>
    <w:lvl w:ilvl="6" w:tplc="041F000F" w:tentative="1">
      <w:start w:val="1"/>
      <w:numFmt w:val="decimal"/>
      <w:lvlText w:val="%7."/>
      <w:lvlJc w:val="left"/>
      <w:pPr>
        <w:ind w:left="5684" w:hanging="360"/>
      </w:pPr>
    </w:lvl>
    <w:lvl w:ilvl="7" w:tplc="041F0019" w:tentative="1">
      <w:start w:val="1"/>
      <w:numFmt w:val="lowerLetter"/>
      <w:lvlText w:val="%8."/>
      <w:lvlJc w:val="left"/>
      <w:pPr>
        <w:ind w:left="6404" w:hanging="360"/>
      </w:pPr>
    </w:lvl>
    <w:lvl w:ilvl="8" w:tplc="041F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428113D5"/>
    <w:multiLevelType w:val="hybridMultilevel"/>
    <w:tmpl w:val="6F86E4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92A66"/>
    <w:multiLevelType w:val="hybridMultilevel"/>
    <w:tmpl w:val="A5CC0B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A6CAF"/>
    <w:multiLevelType w:val="multilevel"/>
    <w:tmpl w:val="579A6CAF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16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F75731"/>
    <w:multiLevelType w:val="singleLevel"/>
    <w:tmpl w:val="6EF7573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8" w15:restartNumberingAfterBreak="0">
    <w:nsid w:val="72891259"/>
    <w:multiLevelType w:val="singleLevel"/>
    <w:tmpl w:val="7289125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9" w15:restartNumberingAfterBreak="0">
    <w:nsid w:val="74BE6705"/>
    <w:multiLevelType w:val="hybridMultilevel"/>
    <w:tmpl w:val="CEDE91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16"/>
  </w:num>
  <w:num w:numId="5">
    <w:abstractNumId w:val="15"/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6"/>
  </w:num>
  <w:num w:numId="11">
    <w:abstractNumId w:val="17"/>
  </w:num>
  <w:num w:numId="12">
    <w:abstractNumId w:val="19"/>
  </w:num>
  <w:num w:numId="13">
    <w:abstractNumId w:val="18"/>
  </w:num>
  <w:num w:numId="14">
    <w:abstractNumId w:val="13"/>
  </w:num>
  <w:num w:numId="15">
    <w:abstractNumId w:val="14"/>
  </w:num>
  <w:num w:numId="16">
    <w:abstractNumId w:val="8"/>
  </w:num>
  <w:num w:numId="17">
    <w:abstractNumId w:val="7"/>
  </w:num>
  <w:num w:numId="18">
    <w:abstractNumId w:val="10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92A"/>
    <w:rsid w:val="000633B5"/>
    <w:rsid w:val="000C580A"/>
    <w:rsid w:val="000E4F20"/>
    <w:rsid w:val="0015659B"/>
    <w:rsid w:val="001E50CB"/>
    <w:rsid w:val="00287C91"/>
    <w:rsid w:val="002D54F1"/>
    <w:rsid w:val="003136C5"/>
    <w:rsid w:val="00372B89"/>
    <w:rsid w:val="00373914"/>
    <w:rsid w:val="0038792A"/>
    <w:rsid w:val="003A25E2"/>
    <w:rsid w:val="00434238"/>
    <w:rsid w:val="004B3EC6"/>
    <w:rsid w:val="004B6271"/>
    <w:rsid w:val="0051419C"/>
    <w:rsid w:val="00527B8A"/>
    <w:rsid w:val="00577AA8"/>
    <w:rsid w:val="005B0353"/>
    <w:rsid w:val="005C4DF3"/>
    <w:rsid w:val="006A28AF"/>
    <w:rsid w:val="006F1EA7"/>
    <w:rsid w:val="007146C4"/>
    <w:rsid w:val="007501A2"/>
    <w:rsid w:val="00766EBE"/>
    <w:rsid w:val="00770110"/>
    <w:rsid w:val="00816B39"/>
    <w:rsid w:val="008D350E"/>
    <w:rsid w:val="0096546C"/>
    <w:rsid w:val="009963A1"/>
    <w:rsid w:val="009C0A78"/>
    <w:rsid w:val="00AA04D6"/>
    <w:rsid w:val="00B97847"/>
    <w:rsid w:val="00CD6693"/>
    <w:rsid w:val="00CF0C8E"/>
    <w:rsid w:val="00D04990"/>
    <w:rsid w:val="00D41118"/>
    <w:rsid w:val="00DC24F9"/>
    <w:rsid w:val="00DF7E83"/>
    <w:rsid w:val="00E3230A"/>
    <w:rsid w:val="00EB7396"/>
    <w:rsid w:val="00EF6759"/>
    <w:rsid w:val="00F5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1B17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  <w:style w:type="paragraph" w:customStyle="1" w:styleId="Balk11">
    <w:name w:val="Başlık 11"/>
    <w:basedOn w:val="Normal"/>
    <w:uiPriority w:val="1"/>
    <w:qFormat/>
    <w:rsid w:val="00F53DF1"/>
    <w:pPr>
      <w:widowControl w:val="0"/>
      <w:autoSpaceDE w:val="0"/>
      <w:autoSpaceDN w:val="0"/>
      <w:spacing w:after="0" w:line="240" w:lineRule="auto"/>
      <w:ind w:left="40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customStyle="1" w:styleId="Balk6">
    <w:name w:val="Başlık #6_"/>
    <w:basedOn w:val="VarsaylanParagrafYazTipi"/>
    <w:link w:val="Balk60"/>
    <w:rsid w:val="00577AA8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Balk60">
    <w:name w:val="Başlık #6"/>
    <w:basedOn w:val="Normal"/>
    <w:link w:val="Balk6"/>
    <w:rsid w:val="00577AA8"/>
    <w:pPr>
      <w:widowControl w:val="0"/>
      <w:shd w:val="clear" w:color="auto" w:fill="FFFFFF"/>
      <w:spacing w:before="360" w:after="0" w:line="277" w:lineRule="exact"/>
      <w:ind w:hanging="218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2">
    <w:name w:val="Gövde metni (2)_"/>
    <w:basedOn w:val="VarsaylanParagrafYazTipi"/>
    <w:link w:val="Gvdemetni20"/>
    <w:rsid w:val="00577AA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577AA8"/>
    <w:pPr>
      <w:widowControl w:val="0"/>
      <w:shd w:val="clear" w:color="auto" w:fill="FFFFFF"/>
      <w:spacing w:after="0" w:line="277" w:lineRule="exact"/>
      <w:ind w:hanging="5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B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GÜLŞAH KARAARSLAN</cp:lastModifiedBy>
  <cp:revision>5</cp:revision>
  <dcterms:created xsi:type="dcterms:W3CDTF">2022-12-30T05:47:00Z</dcterms:created>
  <dcterms:modified xsi:type="dcterms:W3CDTF">2022-12-30T05:53:00Z</dcterms:modified>
</cp:coreProperties>
</file>