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535B32" w14:paraId="2E95DA70" w14:textId="77777777" w:rsidTr="00195FEB">
        <w:trPr>
          <w:trHeight w:val="1351"/>
        </w:trPr>
        <w:tc>
          <w:tcPr>
            <w:tcW w:w="1537" w:type="dxa"/>
          </w:tcPr>
          <w:p w14:paraId="41957162" w14:textId="77777777" w:rsidR="004B7494" w:rsidRPr="00535B32" w:rsidRDefault="004B7494" w:rsidP="00AB1711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35B3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1D2BA641" w14:textId="0D1FD8FD" w:rsidR="00311837" w:rsidRPr="00535B32" w:rsidRDefault="000B4812" w:rsidP="00AB1711">
            <w:pPr>
              <w:pStyle w:val="ListeParagraf"/>
              <w:numPr>
                <w:ilvl w:val="0"/>
                <w:numId w:val="39"/>
              </w:numPr>
              <w:tabs>
                <w:tab w:val="left" w:pos="426"/>
              </w:tabs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B32">
              <w:rPr>
                <w:rFonts w:ascii="Times New Roman" w:hAnsi="Times New Roman" w:cs="Times New Roman"/>
                <w:sz w:val="24"/>
                <w:szCs w:val="24"/>
              </w:rPr>
              <w:t>Ürün ağızdan beslenemeyen hastaları beslemeye uygun olarak tasarlanmış olmalıdır.</w:t>
            </w:r>
          </w:p>
        </w:tc>
      </w:tr>
      <w:tr w:rsidR="004B7494" w:rsidRPr="00535B32" w14:paraId="722AA328" w14:textId="77777777" w:rsidTr="00AB1711">
        <w:trPr>
          <w:trHeight w:val="1128"/>
        </w:trPr>
        <w:tc>
          <w:tcPr>
            <w:tcW w:w="1537" w:type="dxa"/>
          </w:tcPr>
          <w:p w14:paraId="37098B06" w14:textId="626533B7" w:rsidR="004B7494" w:rsidRPr="00535B32" w:rsidRDefault="004B7494" w:rsidP="00AB1711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35B3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303" w:type="dxa"/>
            <w:shd w:val="clear" w:color="auto" w:fill="auto"/>
          </w:tcPr>
          <w:p w14:paraId="04274910" w14:textId="79F23855" w:rsidR="00B61521" w:rsidRPr="00535B32" w:rsidRDefault="00F607A2" w:rsidP="00ED6FD2">
            <w:pPr>
              <w:pStyle w:val="ListeParagraf"/>
              <w:numPr>
                <w:ilvl w:val="0"/>
                <w:numId w:val="39"/>
              </w:numPr>
              <w:tabs>
                <w:tab w:val="left" w:pos="-142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B32">
              <w:rPr>
                <w:rFonts w:ascii="Times New Roman" w:hAnsi="Times New Roman" w:cs="Times New Roman"/>
                <w:sz w:val="24"/>
                <w:szCs w:val="24"/>
              </w:rPr>
              <w:t xml:space="preserve">Set en az 1000 ml </w:t>
            </w:r>
            <w:proofErr w:type="spellStart"/>
            <w:r w:rsidRPr="00535B32">
              <w:rPr>
                <w:rFonts w:ascii="Times New Roman" w:hAnsi="Times New Roman" w:cs="Times New Roman"/>
                <w:sz w:val="24"/>
                <w:szCs w:val="24"/>
              </w:rPr>
              <w:t>hac</w:t>
            </w:r>
            <w:r w:rsidR="00AE76B9" w:rsidRPr="00535B3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35B32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proofErr w:type="spellEnd"/>
            <w:r w:rsidRPr="00535B32">
              <w:rPr>
                <w:rFonts w:ascii="Times New Roman" w:hAnsi="Times New Roman" w:cs="Times New Roman"/>
                <w:sz w:val="24"/>
                <w:szCs w:val="24"/>
              </w:rPr>
              <w:t xml:space="preserve"> sahip olmalı</w:t>
            </w:r>
            <w:r w:rsidR="00AE76B9" w:rsidRPr="00535B32">
              <w:rPr>
                <w:rFonts w:ascii="Times New Roman" w:hAnsi="Times New Roman" w:cs="Times New Roman"/>
                <w:sz w:val="24"/>
                <w:szCs w:val="24"/>
              </w:rPr>
              <w:t>dır</w:t>
            </w:r>
            <w:r w:rsidR="00ED6FD2" w:rsidRPr="00535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5A34" w:rsidRPr="00535B32" w14:paraId="3B478A88" w14:textId="77777777" w:rsidTr="004B7494">
        <w:trPr>
          <w:trHeight w:val="1640"/>
        </w:trPr>
        <w:tc>
          <w:tcPr>
            <w:tcW w:w="1537" w:type="dxa"/>
          </w:tcPr>
          <w:p w14:paraId="762C6822" w14:textId="5F7DD4BC" w:rsidR="00095A34" w:rsidRPr="00535B32" w:rsidRDefault="00095A34" w:rsidP="00AB1711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35B3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</w:tc>
        <w:tc>
          <w:tcPr>
            <w:tcW w:w="8303" w:type="dxa"/>
            <w:shd w:val="clear" w:color="auto" w:fill="auto"/>
          </w:tcPr>
          <w:p w14:paraId="548B02DC" w14:textId="73F9931A" w:rsidR="00ED6FD2" w:rsidRPr="00535B32" w:rsidRDefault="00ED6FD2" w:rsidP="00AB1711">
            <w:pPr>
              <w:pStyle w:val="ListeParagraf"/>
              <w:numPr>
                <w:ilvl w:val="0"/>
                <w:numId w:val="39"/>
              </w:numPr>
              <w:tabs>
                <w:tab w:val="left" w:pos="-142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B32">
              <w:rPr>
                <w:rFonts w:ascii="Times New Roman" w:hAnsi="Times New Roman" w:cs="Times New Roman"/>
                <w:sz w:val="24"/>
                <w:szCs w:val="24"/>
              </w:rPr>
              <w:t>Setin üzerinde ölçü işaretleri olmalıdır.</w:t>
            </w:r>
          </w:p>
          <w:p w14:paraId="20A3E461" w14:textId="0A756406" w:rsidR="00F607A2" w:rsidRPr="00535B32" w:rsidRDefault="00F607A2" w:rsidP="00AB1711">
            <w:pPr>
              <w:pStyle w:val="ListeParagraf"/>
              <w:numPr>
                <w:ilvl w:val="0"/>
                <w:numId w:val="39"/>
              </w:numPr>
              <w:tabs>
                <w:tab w:val="left" w:pos="-142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B32">
              <w:rPr>
                <w:rFonts w:ascii="Times New Roman" w:hAnsi="Times New Roman" w:cs="Times New Roman"/>
                <w:sz w:val="24"/>
                <w:szCs w:val="24"/>
              </w:rPr>
              <w:t xml:space="preserve">Setin </w:t>
            </w:r>
            <w:proofErr w:type="spellStart"/>
            <w:r w:rsidRPr="00535B32">
              <w:rPr>
                <w:rFonts w:ascii="Times New Roman" w:hAnsi="Times New Roman" w:cs="Times New Roman"/>
                <w:sz w:val="24"/>
                <w:szCs w:val="24"/>
              </w:rPr>
              <w:t>feeding</w:t>
            </w:r>
            <w:proofErr w:type="spellEnd"/>
            <w:r w:rsidRPr="00535B32">
              <w:rPr>
                <w:rFonts w:ascii="Times New Roman" w:hAnsi="Times New Roman" w:cs="Times New Roman"/>
                <w:sz w:val="24"/>
                <w:szCs w:val="24"/>
              </w:rPr>
              <w:t xml:space="preserve"> tüpe bağlandığı konnektör her çapta tüpe uygun olmalıdır.</w:t>
            </w:r>
          </w:p>
          <w:p w14:paraId="665626D8" w14:textId="77777777" w:rsidR="00095A34" w:rsidRPr="00535B32" w:rsidRDefault="00FD2F71" w:rsidP="00AB1711">
            <w:pPr>
              <w:pStyle w:val="ListeParagraf"/>
              <w:numPr>
                <w:ilvl w:val="0"/>
                <w:numId w:val="39"/>
              </w:numPr>
              <w:tabs>
                <w:tab w:val="left" w:pos="-142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B32">
              <w:rPr>
                <w:rFonts w:ascii="Times New Roman" w:hAnsi="Times New Roman" w:cs="Times New Roman"/>
                <w:sz w:val="24"/>
                <w:szCs w:val="24"/>
              </w:rPr>
              <w:t xml:space="preserve">Set </w:t>
            </w:r>
            <w:r w:rsidR="008E1144" w:rsidRPr="00535B32">
              <w:rPr>
                <w:rFonts w:ascii="Times New Roman" w:hAnsi="Times New Roman" w:cs="Times New Roman"/>
                <w:sz w:val="24"/>
                <w:szCs w:val="24"/>
              </w:rPr>
              <w:t xml:space="preserve">serbest akış sağlamalı, üzerinde akış hızını ayarlayan </w:t>
            </w:r>
            <w:proofErr w:type="spellStart"/>
            <w:r w:rsidR="008E1144" w:rsidRPr="00535B32">
              <w:rPr>
                <w:rFonts w:ascii="Times New Roman" w:hAnsi="Times New Roman" w:cs="Times New Roman"/>
                <w:sz w:val="24"/>
                <w:szCs w:val="24"/>
              </w:rPr>
              <w:t>klemp</w:t>
            </w:r>
            <w:proofErr w:type="spellEnd"/>
            <w:r w:rsidR="008E1144" w:rsidRPr="0053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7A2" w:rsidRPr="00535B32">
              <w:rPr>
                <w:rFonts w:ascii="Times New Roman" w:hAnsi="Times New Roman" w:cs="Times New Roman"/>
                <w:sz w:val="24"/>
                <w:szCs w:val="24"/>
              </w:rPr>
              <w:t>bulunmalıdır.</w:t>
            </w:r>
          </w:p>
          <w:p w14:paraId="4A7D12D0" w14:textId="438616FD" w:rsidR="007F2A99" w:rsidRPr="00535B32" w:rsidRDefault="007F2A99" w:rsidP="00AB1711">
            <w:pPr>
              <w:pStyle w:val="ListeParagraf"/>
              <w:numPr>
                <w:ilvl w:val="0"/>
                <w:numId w:val="39"/>
              </w:numPr>
              <w:tabs>
                <w:tab w:val="left" w:pos="-142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B32">
              <w:rPr>
                <w:rFonts w:ascii="Times New Roman" w:hAnsi="Times New Roman" w:cs="Times New Roman"/>
                <w:sz w:val="24"/>
                <w:szCs w:val="24"/>
              </w:rPr>
              <w:t>Setin kullanımı sırasında herhangi bir cihaza gerek duyulmamalıdır.</w:t>
            </w:r>
          </w:p>
        </w:tc>
      </w:tr>
      <w:tr w:rsidR="004B7494" w:rsidRPr="00535B32" w14:paraId="6E91EF43" w14:textId="77777777" w:rsidTr="00AB1711">
        <w:trPr>
          <w:trHeight w:val="1897"/>
        </w:trPr>
        <w:tc>
          <w:tcPr>
            <w:tcW w:w="1537" w:type="dxa"/>
          </w:tcPr>
          <w:p w14:paraId="429A5C7F" w14:textId="77777777" w:rsidR="004B7494" w:rsidRPr="00535B32" w:rsidRDefault="004B7494" w:rsidP="00AB1711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35B3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36DB4CDA" w14:textId="77777777" w:rsidR="004B7494" w:rsidRPr="00535B32" w:rsidRDefault="004B7494" w:rsidP="00AB1711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28B4E720" w14:textId="3F136FF2" w:rsidR="00AE76B9" w:rsidRPr="00535B32" w:rsidRDefault="00F970C3" w:rsidP="00AE76B9">
            <w:pPr>
              <w:pStyle w:val="ListeParagraf"/>
              <w:numPr>
                <w:ilvl w:val="0"/>
                <w:numId w:val="39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</w:rPr>
            </w:pPr>
            <w:r w:rsidRPr="00535B32">
              <w:rPr>
                <w:rFonts w:ascii="Times New Roman" w:hAnsi="Times New Roman" w:cs="Times New Roman"/>
                <w:sz w:val="24"/>
                <w:szCs w:val="24"/>
              </w:rPr>
              <w:t>Ürünler steril, tek kullanımlık olmalı</w:t>
            </w:r>
            <w:r w:rsidR="002034DA" w:rsidRPr="00535B32">
              <w:rPr>
                <w:rFonts w:ascii="Times New Roman" w:hAnsi="Times New Roman" w:cs="Times New Roman"/>
                <w:sz w:val="24"/>
                <w:szCs w:val="24"/>
              </w:rPr>
              <w:t>dır</w:t>
            </w:r>
            <w:r w:rsidR="00AE76B9" w:rsidRPr="00535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34DA" w:rsidRPr="0053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F65E72" w14:textId="5936DC79" w:rsidR="00195FEB" w:rsidRPr="00535B32" w:rsidRDefault="00F970C3" w:rsidP="00AE76B9">
            <w:pPr>
              <w:pStyle w:val="ListeParagraf"/>
              <w:numPr>
                <w:ilvl w:val="0"/>
                <w:numId w:val="39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</w:rPr>
            </w:pPr>
            <w:r w:rsidRPr="00535B32"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UBB ve LOT bilgisi bulunmalıdır.</w:t>
            </w:r>
          </w:p>
        </w:tc>
      </w:tr>
    </w:tbl>
    <w:p w14:paraId="6F94D1DA" w14:textId="77777777" w:rsidR="00331203" w:rsidRPr="00535B32" w:rsidRDefault="00331203" w:rsidP="00AB1711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535B32" w:rsidSect="005207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B6A29" w14:textId="77777777" w:rsidR="00012265" w:rsidRDefault="00012265" w:rsidP="00B2517C">
      <w:pPr>
        <w:spacing w:after="0" w:line="240" w:lineRule="auto"/>
      </w:pPr>
      <w:r>
        <w:separator/>
      </w:r>
    </w:p>
  </w:endnote>
  <w:endnote w:type="continuationSeparator" w:id="0">
    <w:p w14:paraId="74E324D2" w14:textId="77777777" w:rsidR="00012265" w:rsidRDefault="00012265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582806"/>
      <w:docPartObj>
        <w:docPartGallery w:val="Page Numbers (Bottom of Page)"/>
        <w:docPartUnique/>
      </w:docPartObj>
    </w:sdtPr>
    <w:sdtContent>
      <w:p w14:paraId="6AF484A5" w14:textId="77777777" w:rsidR="00B61521" w:rsidRDefault="005207D7">
        <w:pPr>
          <w:pStyle w:val="AltBilgi"/>
          <w:jc w:val="center"/>
        </w:pPr>
        <w:r>
          <w:fldChar w:fldCharType="begin"/>
        </w:r>
        <w:r w:rsidR="00B61521">
          <w:instrText>PAGE   \* MERGEFORMAT</w:instrText>
        </w:r>
        <w:r>
          <w:fldChar w:fldCharType="separate"/>
        </w:r>
        <w:r w:rsidR="008E1144">
          <w:rPr>
            <w:noProof/>
          </w:rPr>
          <w:t>1</w:t>
        </w:r>
        <w:r>
          <w:fldChar w:fldCharType="end"/>
        </w:r>
      </w:p>
    </w:sdtContent>
  </w:sdt>
  <w:p w14:paraId="41919F3C" w14:textId="77777777" w:rsidR="00B61521" w:rsidRDefault="00B615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17285" w14:textId="77777777" w:rsidR="00012265" w:rsidRDefault="00012265" w:rsidP="00B2517C">
      <w:pPr>
        <w:spacing w:after="0" w:line="240" w:lineRule="auto"/>
      </w:pPr>
      <w:r>
        <w:separator/>
      </w:r>
    </w:p>
  </w:footnote>
  <w:footnote w:type="continuationSeparator" w:id="0">
    <w:p w14:paraId="5682409D" w14:textId="77777777" w:rsidR="00012265" w:rsidRDefault="00012265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15B30" w14:textId="77777777" w:rsidR="00F607A2" w:rsidRPr="00AB1711" w:rsidRDefault="00F607A2" w:rsidP="00F607A2">
    <w:pPr>
      <w:tabs>
        <w:tab w:val="left" w:pos="-142"/>
      </w:tabs>
      <w:spacing w:before="120" w:after="120" w:line="360" w:lineRule="auto"/>
      <w:contextualSpacing/>
      <w:jc w:val="both"/>
      <w:rPr>
        <w:rFonts w:ascii="Times New Roman" w:hAnsi="Times New Roman" w:cs="Times New Roman"/>
        <w:b/>
        <w:bCs/>
        <w:sz w:val="24"/>
        <w:szCs w:val="24"/>
      </w:rPr>
    </w:pPr>
    <w:r w:rsidRPr="00AB1711">
      <w:rPr>
        <w:rFonts w:ascii="Times New Roman" w:hAnsi="Times New Roman" w:cs="Times New Roman"/>
        <w:b/>
        <w:bCs/>
        <w:sz w:val="24"/>
        <w:szCs w:val="24"/>
      </w:rPr>
      <w:t>SMT1128 SET, POMPA, ENTERAL BESLENME, GRAVITY</w:t>
    </w:r>
  </w:p>
  <w:p w14:paraId="7C642E5B" w14:textId="77777777" w:rsidR="00B2517C" w:rsidRPr="00475817" w:rsidRDefault="00B2517C" w:rsidP="0047581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A8E67CA"/>
    <w:multiLevelType w:val="singleLevel"/>
    <w:tmpl w:val="9A8E67C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A9A81361"/>
    <w:multiLevelType w:val="singleLevel"/>
    <w:tmpl w:val="A9A8136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607C5"/>
    <w:multiLevelType w:val="hybridMultilevel"/>
    <w:tmpl w:val="6FC433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313EE"/>
    <w:multiLevelType w:val="hybridMultilevel"/>
    <w:tmpl w:val="6D3CF5D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3F32EB"/>
    <w:multiLevelType w:val="hybridMultilevel"/>
    <w:tmpl w:val="2446E5CC"/>
    <w:lvl w:ilvl="0" w:tplc="866E8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123646"/>
    <w:multiLevelType w:val="hybridMultilevel"/>
    <w:tmpl w:val="A5F06A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F15F32"/>
    <w:multiLevelType w:val="hybridMultilevel"/>
    <w:tmpl w:val="BC24249A"/>
    <w:lvl w:ilvl="0" w:tplc="8FF41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42866"/>
    <w:multiLevelType w:val="hybridMultilevel"/>
    <w:tmpl w:val="A98AA25E"/>
    <w:lvl w:ilvl="0" w:tplc="993401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3A23B21"/>
    <w:multiLevelType w:val="hybridMultilevel"/>
    <w:tmpl w:val="22EE7266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544AA"/>
    <w:multiLevelType w:val="multilevel"/>
    <w:tmpl w:val="24354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D6286"/>
    <w:multiLevelType w:val="hybridMultilevel"/>
    <w:tmpl w:val="4598615E"/>
    <w:lvl w:ilvl="0" w:tplc="A99AFF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3B3838" w:themeColor="background2" w:themeShade="4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76345"/>
    <w:multiLevelType w:val="hybridMultilevel"/>
    <w:tmpl w:val="2AB6F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C619F"/>
    <w:multiLevelType w:val="multilevel"/>
    <w:tmpl w:val="27DC61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B7D4D"/>
    <w:multiLevelType w:val="hybridMultilevel"/>
    <w:tmpl w:val="8206A20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79CC04"/>
    <w:multiLevelType w:val="singleLevel"/>
    <w:tmpl w:val="3179CC0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9" w15:restartNumberingAfterBreak="0">
    <w:nsid w:val="38165385"/>
    <w:multiLevelType w:val="hybridMultilevel"/>
    <w:tmpl w:val="41E4177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ECA8A0"/>
    <w:multiLevelType w:val="singleLevel"/>
    <w:tmpl w:val="38ECA8A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1" w15:restartNumberingAfterBreak="0">
    <w:nsid w:val="3980240C"/>
    <w:multiLevelType w:val="hybridMultilevel"/>
    <w:tmpl w:val="3E06D36A"/>
    <w:lvl w:ilvl="0" w:tplc="36D4DD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A117E"/>
    <w:multiLevelType w:val="hybridMultilevel"/>
    <w:tmpl w:val="770C9D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6858D8"/>
    <w:multiLevelType w:val="hybridMultilevel"/>
    <w:tmpl w:val="4FC22F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04C18"/>
    <w:multiLevelType w:val="hybridMultilevel"/>
    <w:tmpl w:val="2A58FB1C"/>
    <w:lvl w:ilvl="0" w:tplc="2C54FA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4A8F9C"/>
    <w:multiLevelType w:val="singleLevel"/>
    <w:tmpl w:val="444A8F9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6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40CE5"/>
    <w:multiLevelType w:val="hybridMultilevel"/>
    <w:tmpl w:val="8404099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270060"/>
    <w:multiLevelType w:val="hybridMultilevel"/>
    <w:tmpl w:val="35C672EC"/>
    <w:lvl w:ilvl="0" w:tplc="041F000F">
      <w:start w:val="1"/>
      <w:numFmt w:val="decimal"/>
      <w:lvlText w:val="%1.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702419E"/>
    <w:multiLevelType w:val="hybridMultilevel"/>
    <w:tmpl w:val="EF5C3CE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4D8909"/>
    <w:multiLevelType w:val="singleLevel"/>
    <w:tmpl w:val="5B4D890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1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7294D"/>
    <w:multiLevelType w:val="hybridMultilevel"/>
    <w:tmpl w:val="2EB2D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55283"/>
    <w:multiLevelType w:val="hybridMultilevel"/>
    <w:tmpl w:val="51824B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13903"/>
    <w:multiLevelType w:val="hybridMultilevel"/>
    <w:tmpl w:val="EB36F8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D4A3E"/>
    <w:multiLevelType w:val="hybridMultilevel"/>
    <w:tmpl w:val="C3900FE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7742AA"/>
    <w:multiLevelType w:val="multilevel"/>
    <w:tmpl w:val="787742A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8" w15:restartNumberingAfterBreak="0">
    <w:nsid w:val="7DDD4AAA"/>
    <w:multiLevelType w:val="hybridMultilevel"/>
    <w:tmpl w:val="3BD2649A"/>
    <w:lvl w:ilvl="0" w:tplc="041F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58431872">
    <w:abstractNumId w:val="11"/>
  </w:num>
  <w:num w:numId="2" w16cid:durableId="1366716219">
    <w:abstractNumId w:val="8"/>
  </w:num>
  <w:num w:numId="3" w16cid:durableId="19338564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9154772">
    <w:abstractNumId w:val="34"/>
  </w:num>
  <w:num w:numId="5" w16cid:durableId="217787653">
    <w:abstractNumId w:val="2"/>
  </w:num>
  <w:num w:numId="6" w16cid:durableId="258610157">
    <w:abstractNumId w:val="5"/>
  </w:num>
  <w:num w:numId="7" w16cid:durableId="764228221">
    <w:abstractNumId w:val="31"/>
  </w:num>
  <w:num w:numId="8" w16cid:durableId="1381247896">
    <w:abstractNumId w:val="27"/>
  </w:num>
  <w:num w:numId="9" w16cid:durableId="180124239">
    <w:abstractNumId w:val="15"/>
  </w:num>
  <w:num w:numId="10" w16cid:durableId="1108544230">
    <w:abstractNumId w:val="32"/>
  </w:num>
  <w:num w:numId="11" w16cid:durableId="413943263">
    <w:abstractNumId w:val="16"/>
  </w:num>
  <w:num w:numId="12" w16cid:durableId="333192043">
    <w:abstractNumId w:val="21"/>
  </w:num>
  <w:num w:numId="13" w16cid:durableId="1555240608">
    <w:abstractNumId w:val="9"/>
  </w:num>
  <w:num w:numId="14" w16cid:durableId="1584871001">
    <w:abstractNumId w:val="22"/>
  </w:num>
  <w:num w:numId="15" w16cid:durableId="1163005134">
    <w:abstractNumId w:val="10"/>
  </w:num>
  <w:num w:numId="16" w16cid:durableId="531067390">
    <w:abstractNumId w:val="12"/>
  </w:num>
  <w:num w:numId="17" w16cid:durableId="1049375379">
    <w:abstractNumId w:val="29"/>
  </w:num>
  <w:num w:numId="18" w16cid:durableId="2001687706">
    <w:abstractNumId w:val="35"/>
  </w:num>
  <w:num w:numId="19" w16cid:durableId="597102396">
    <w:abstractNumId w:val="19"/>
  </w:num>
  <w:num w:numId="20" w16cid:durableId="582570689">
    <w:abstractNumId w:val="17"/>
  </w:num>
  <w:num w:numId="21" w16cid:durableId="172964968">
    <w:abstractNumId w:val="18"/>
  </w:num>
  <w:num w:numId="22" w16cid:durableId="1846020694">
    <w:abstractNumId w:val="20"/>
  </w:num>
  <w:num w:numId="23" w16cid:durableId="180895034">
    <w:abstractNumId w:val="1"/>
  </w:num>
  <w:num w:numId="24" w16cid:durableId="1213077042">
    <w:abstractNumId w:val="25"/>
  </w:num>
  <w:num w:numId="25" w16cid:durableId="36047357">
    <w:abstractNumId w:val="13"/>
  </w:num>
  <w:num w:numId="26" w16cid:durableId="923492845">
    <w:abstractNumId w:val="37"/>
  </w:num>
  <w:num w:numId="27" w16cid:durableId="1365063237">
    <w:abstractNumId w:val="0"/>
  </w:num>
  <w:num w:numId="28" w16cid:durableId="56245614">
    <w:abstractNumId w:val="30"/>
  </w:num>
  <w:num w:numId="29" w16cid:durableId="1638610072">
    <w:abstractNumId w:val="14"/>
  </w:num>
  <w:num w:numId="30" w16cid:durableId="408817352">
    <w:abstractNumId w:val="28"/>
  </w:num>
  <w:num w:numId="31" w16cid:durableId="1863668307">
    <w:abstractNumId w:val="33"/>
  </w:num>
  <w:num w:numId="32" w16cid:durableId="980842722">
    <w:abstractNumId w:val="24"/>
  </w:num>
  <w:num w:numId="33" w16cid:durableId="826870216">
    <w:abstractNumId w:val="38"/>
  </w:num>
  <w:num w:numId="34" w16cid:durableId="724530870">
    <w:abstractNumId w:val="23"/>
  </w:num>
  <w:num w:numId="35" w16cid:durableId="1985348248">
    <w:abstractNumId w:val="3"/>
  </w:num>
  <w:num w:numId="36" w16cid:durableId="2095204158">
    <w:abstractNumId w:val="7"/>
  </w:num>
  <w:num w:numId="37" w16cid:durableId="824392490">
    <w:abstractNumId w:val="4"/>
  </w:num>
  <w:num w:numId="38" w16cid:durableId="1377390259">
    <w:abstractNumId w:val="36"/>
  </w:num>
  <w:num w:numId="39" w16cid:durableId="9215279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12265"/>
    <w:rsid w:val="000708D9"/>
    <w:rsid w:val="00095A34"/>
    <w:rsid w:val="000B4812"/>
    <w:rsid w:val="000D04A5"/>
    <w:rsid w:val="00104579"/>
    <w:rsid w:val="0013012C"/>
    <w:rsid w:val="00192B9D"/>
    <w:rsid w:val="00194192"/>
    <w:rsid w:val="00195FEB"/>
    <w:rsid w:val="001E36ED"/>
    <w:rsid w:val="002034DA"/>
    <w:rsid w:val="00231714"/>
    <w:rsid w:val="002618E3"/>
    <w:rsid w:val="002858A7"/>
    <w:rsid w:val="002B66F4"/>
    <w:rsid w:val="002F42FE"/>
    <w:rsid w:val="00311837"/>
    <w:rsid w:val="00331203"/>
    <w:rsid w:val="003904DE"/>
    <w:rsid w:val="003F1F71"/>
    <w:rsid w:val="00445ABB"/>
    <w:rsid w:val="00456801"/>
    <w:rsid w:val="00475817"/>
    <w:rsid w:val="004B7494"/>
    <w:rsid w:val="004D1E4C"/>
    <w:rsid w:val="005207D7"/>
    <w:rsid w:val="00535B32"/>
    <w:rsid w:val="005403F5"/>
    <w:rsid w:val="00561ABE"/>
    <w:rsid w:val="005C0D2F"/>
    <w:rsid w:val="005E254C"/>
    <w:rsid w:val="005E426C"/>
    <w:rsid w:val="0060330E"/>
    <w:rsid w:val="00680F06"/>
    <w:rsid w:val="006E2EA0"/>
    <w:rsid w:val="007261C2"/>
    <w:rsid w:val="00747A9B"/>
    <w:rsid w:val="007920EC"/>
    <w:rsid w:val="007C0463"/>
    <w:rsid w:val="007C6DFB"/>
    <w:rsid w:val="007F2A99"/>
    <w:rsid w:val="008B3CA4"/>
    <w:rsid w:val="008E1144"/>
    <w:rsid w:val="00927D27"/>
    <w:rsid w:val="00936492"/>
    <w:rsid w:val="009904A3"/>
    <w:rsid w:val="009E65FF"/>
    <w:rsid w:val="009F5F4A"/>
    <w:rsid w:val="00A0594E"/>
    <w:rsid w:val="00A25CF9"/>
    <w:rsid w:val="00A72805"/>
    <w:rsid w:val="00A76582"/>
    <w:rsid w:val="00AB1711"/>
    <w:rsid w:val="00AE76B9"/>
    <w:rsid w:val="00B2517C"/>
    <w:rsid w:val="00B43327"/>
    <w:rsid w:val="00B61521"/>
    <w:rsid w:val="00BA3150"/>
    <w:rsid w:val="00BD6076"/>
    <w:rsid w:val="00BF4EE4"/>
    <w:rsid w:val="00BF5AAE"/>
    <w:rsid w:val="00C248E1"/>
    <w:rsid w:val="00C60CF3"/>
    <w:rsid w:val="00D02E9E"/>
    <w:rsid w:val="00D21078"/>
    <w:rsid w:val="00DA208C"/>
    <w:rsid w:val="00DC14BB"/>
    <w:rsid w:val="00DE3FAB"/>
    <w:rsid w:val="00E3528E"/>
    <w:rsid w:val="00ED3775"/>
    <w:rsid w:val="00ED6FD2"/>
    <w:rsid w:val="00F607A2"/>
    <w:rsid w:val="00F62C51"/>
    <w:rsid w:val="00F66113"/>
    <w:rsid w:val="00F83957"/>
    <w:rsid w:val="00F970C3"/>
    <w:rsid w:val="00FD2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549D2"/>
  <w15:docId w15:val="{37D9240C-DC74-43F9-9FA4-775147C9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7D7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link w:val="AralkYokChar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character" w:customStyle="1" w:styleId="Gvdemetni95pt">
    <w:name w:val="Gövde metni + 9;5 pt"/>
    <w:basedOn w:val="VarsaylanParagrafYazTipi"/>
    <w:rsid w:val="00561AB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tr-TR"/>
    </w:rPr>
  </w:style>
  <w:style w:type="character" w:customStyle="1" w:styleId="AralkYokChar">
    <w:name w:val="Aralık Yok Char"/>
    <w:basedOn w:val="VarsaylanParagrafYazTipi"/>
    <w:link w:val="AralkYok"/>
    <w:uiPriority w:val="1"/>
    <w:qFormat/>
    <w:locked/>
    <w:rsid w:val="00C248E1"/>
    <w:rPr>
      <w:rFonts w:ascii="Calibri" w:eastAsia="Times New Roman" w:hAnsi="Calibri" w:cs="Times New Roman"/>
      <w:lang w:eastAsia="tr-TR"/>
    </w:rPr>
  </w:style>
  <w:style w:type="paragraph" w:styleId="KonuBal">
    <w:name w:val="Title"/>
    <w:basedOn w:val="Normal"/>
    <w:next w:val="Altyaz"/>
    <w:link w:val="KonuBalChar"/>
    <w:qFormat/>
    <w:rsid w:val="00DC14B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KonuBalChar">
    <w:name w:val="Konu Başlığı Char"/>
    <w:basedOn w:val="VarsaylanParagrafYazTipi"/>
    <w:link w:val="KonuBal"/>
    <w:rsid w:val="00DC14BB"/>
    <w:rPr>
      <w:rFonts w:ascii="Times New Roman" w:eastAsia="Times New Roman" w:hAnsi="Times New Roman" w:cs="Times New Roman"/>
      <w:b/>
      <w:sz w:val="28"/>
      <w:szCs w:val="20"/>
    </w:rPr>
  </w:style>
  <w:style w:type="paragraph" w:styleId="Altyaz">
    <w:name w:val="Subtitle"/>
    <w:basedOn w:val="Normal"/>
    <w:next w:val="Normal"/>
    <w:link w:val="AltyazChar"/>
    <w:uiPriority w:val="11"/>
    <w:qFormat/>
    <w:rsid w:val="00DC14B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DC14B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EB031-E780-4BA3-AF45-6DAC10306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Gülşah</cp:lastModifiedBy>
  <cp:revision>2</cp:revision>
  <dcterms:created xsi:type="dcterms:W3CDTF">2022-08-12T06:22:00Z</dcterms:created>
  <dcterms:modified xsi:type="dcterms:W3CDTF">2022-08-12T06:22:00Z</dcterms:modified>
</cp:coreProperties>
</file>